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7F54" w14:textId="7BB4A3EA" w:rsidR="00C40CFA" w:rsidRPr="00C40CFA" w:rsidRDefault="00C40CFA" w:rsidP="00C40CFA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C40CFA">
        <w:rPr>
          <w:rFonts w:ascii="Arial" w:hAnsi="Arial"/>
          <w:b/>
          <w:bCs/>
          <w:color w:val="auto"/>
          <w:sz w:val="24"/>
          <w:szCs w:val="24"/>
        </w:rPr>
        <w:t xml:space="preserve">UCHWAŁA Nr 442/ </w:t>
      </w:r>
      <w:r w:rsidR="00494172">
        <w:rPr>
          <w:rFonts w:ascii="Arial" w:hAnsi="Arial"/>
          <w:b/>
          <w:bCs/>
          <w:color w:val="auto"/>
          <w:sz w:val="24"/>
          <w:szCs w:val="24"/>
        </w:rPr>
        <w:t>9067</w:t>
      </w:r>
      <w:r w:rsidRPr="00C40CFA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1BEC97C7" w14:textId="77777777" w:rsidR="00C40CFA" w:rsidRPr="00C40CFA" w:rsidRDefault="00C40CFA" w:rsidP="00C40CFA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C40CFA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5E877419" w14:textId="77777777" w:rsidR="00C40CFA" w:rsidRPr="00C40CFA" w:rsidRDefault="00C40CFA" w:rsidP="00C40CFA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C40CFA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0D7DD5E0" w14:textId="77777777" w:rsidR="00C40CFA" w:rsidRPr="00C40CFA" w:rsidRDefault="00C40CFA" w:rsidP="00C40CFA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C40CFA">
        <w:rPr>
          <w:rFonts w:ascii="Arial" w:hAnsi="Arial"/>
          <w:color w:val="auto"/>
          <w:sz w:val="24"/>
          <w:szCs w:val="24"/>
        </w:rPr>
        <w:t>z dnia 6 grudnia 2022 r.</w:t>
      </w:r>
    </w:p>
    <w:bookmarkEnd w:id="0"/>
    <w:p w14:paraId="650F062A" w14:textId="77777777" w:rsid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19A7320" w14:textId="68135274" w:rsidR="00D01910" w:rsidRPr="00D01910" w:rsidRDefault="0057130B" w:rsidP="00093DCB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="0001580A">
        <w:rPr>
          <w:rFonts w:ascii="Arial" w:hAnsi="Arial" w:cs="Arial"/>
          <w:b/>
          <w:sz w:val="24"/>
          <w:szCs w:val="24"/>
        </w:rPr>
        <w:t xml:space="preserve">rozwiązania umowy nr RPPK.03.01.00-18-0526/17-00 z dnia </w:t>
      </w:r>
      <w:r w:rsidR="00093DCB">
        <w:rPr>
          <w:rFonts w:ascii="Arial" w:hAnsi="Arial" w:cs="Arial"/>
          <w:b/>
          <w:sz w:val="24"/>
          <w:szCs w:val="24"/>
        </w:rPr>
        <w:t>30 sierpnia 2019 r. (z późn.zm.) o dofinansowanie projektu pn. „</w:t>
      </w:r>
      <w:r w:rsidR="00093DCB" w:rsidRPr="00093DCB">
        <w:rPr>
          <w:rFonts w:ascii="Arial" w:hAnsi="Arial" w:cs="Arial"/>
          <w:b/>
          <w:sz w:val="24"/>
          <w:szCs w:val="24"/>
        </w:rPr>
        <w:t>Instalacja fotowoltaiczna Chmielnik</w:t>
      </w:r>
      <w:r w:rsidR="00093DCB">
        <w:rPr>
          <w:rFonts w:ascii="Arial" w:hAnsi="Arial" w:cs="Arial"/>
          <w:b/>
          <w:sz w:val="24"/>
          <w:szCs w:val="24"/>
        </w:rPr>
        <w:t>” realizowanego przez El-Naft sp. z o.o.</w:t>
      </w:r>
      <w:r w:rsidR="00D01910" w:rsidRPr="00D01910">
        <w:rPr>
          <w:rFonts w:ascii="Arial" w:hAnsi="Arial" w:cs="Arial"/>
          <w:b/>
          <w:sz w:val="24"/>
          <w:szCs w:val="24"/>
        </w:rPr>
        <w:t xml:space="preserve"> w ramach Regionalnego Programu Operacyjnego Województwa Podkarpackiego na lata 2014-2020.</w:t>
      </w:r>
    </w:p>
    <w:bookmarkEnd w:id="1"/>
    <w:p w14:paraId="36FF5B80" w14:textId="583A7EC8" w:rsidR="00D01910" w:rsidRPr="00D01910" w:rsidRDefault="00D01910" w:rsidP="0057130B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="0057130B"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="0057130B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ust. 2 pkt 4) i art. 45 ust. 1 ustawy z dnia 5 czerwca 1998 r. o samorządzie województwa (tekst jedn. Dz. U. z 2022 r. poz. 2094),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</w:t>
      </w:r>
      <w:r w:rsidR="00E364B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w</w:t>
      </w:r>
      <w:r w:rsidR="00E364B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perspektywie finansowej 2014-2020 (tekst jedn. Dz. U. z 2020 r., poz. 818 z późn. zm.),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DCB" w:rsidRPr="00093DCB">
        <w:rPr>
          <w:rFonts w:ascii="Arial" w:hAnsi="Arial" w:cs="Arial"/>
          <w:color w:val="000000" w:themeColor="text1"/>
          <w:sz w:val="24"/>
          <w:szCs w:val="24"/>
        </w:rPr>
        <w:t>§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20 ust. 2 Umowy o dofinansowanie nr </w:t>
      </w:r>
      <w:r w:rsidR="00093DCB" w:rsidRPr="00093DCB">
        <w:rPr>
          <w:rFonts w:ascii="Arial" w:hAnsi="Arial" w:cs="Arial"/>
          <w:color w:val="000000" w:themeColor="text1"/>
          <w:sz w:val="24"/>
          <w:szCs w:val="24"/>
        </w:rPr>
        <w:t>RPPK.03.01.00-18-0526/17-00</w:t>
      </w:r>
      <w:r w:rsidR="00093DCB">
        <w:rPr>
          <w:rFonts w:ascii="Arial" w:hAnsi="Arial" w:cs="Arial"/>
          <w:color w:val="000000" w:themeColor="text1"/>
          <w:sz w:val="24"/>
          <w:szCs w:val="24"/>
        </w:rPr>
        <w:t xml:space="preserve"> z dnia 30 sierpnia 2019 r. (z późn.zm.),</w:t>
      </w:r>
    </w:p>
    <w:p w14:paraId="0C8EDF89" w14:textId="03C9B503" w:rsidR="0057130B" w:rsidRPr="000739CB" w:rsidRDefault="0057130B" w:rsidP="00D01910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="00D01910">
        <w:rPr>
          <w:rFonts w:ascii="Arial" w:hAnsi="Arial"/>
          <w:b/>
          <w:bCs/>
          <w:color w:val="000000" w:themeColor="text1"/>
          <w:sz w:val="24"/>
          <w:szCs w:val="32"/>
        </w:rPr>
        <w:t xml:space="preserve"> – Instytucja Zarządzająca Regionalnym Programem Operacyjnym Województwa Podkarpackiego na lata 2014-2020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0F2B33B5" w14:textId="66DC32A3" w:rsidR="000A742C" w:rsidRDefault="00E742A9" w:rsidP="000A742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E742A9">
        <w:rPr>
          <w:rFonts w:ascii="Arial" w:hAnsi="Arial" w:cs="Arial"/>
          <w:color w:val="000000" w:themeColor="text1"/>
          <w:sz w:val="24"/>
          <w:szCs w:val="24"/>
        </w:rPr>
        <w:t>Postanawia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się na wniosek Beneficjenta rozwiązać umowę o dofinansowanie projektu pn. „</w:t>
      </w:r>
      <w:r w:rsidRPr="00E742A9">
        <w:rPr>
          <w:rFonts w:ascii="Arial" w:hAnsi="Arial" w:cs="Arial"/>
          <w:color w:val="000000" w:themeColor="text1"/>
          <w:sz w:val="24"/>
          <w:szCs w:val="24"/>
        </w:rPr>
        <w:t>Instalacja fotowoltaiczna Chmielnik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nr </w:t>
      </w:r>
      <w:r w:rsidRPr="00E742A9">
        <w:rPr>
          <w:rFonts w:ascii="Arial" w:hAnsi="Arial" w:cs="Arial"/>
          <w:color w:val="000000" w:themeColor="text1"/>
          <w:sz w:val="24"/>
          <w:szCs w:val="24"/>
        </w:rPr>
        <w:t>RPPK.03.01.00-18-0526/17-00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zawartą </w:t>
      </w:r>
      <w:r w:rsidR="003147BF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dniu 3</w:t>
      </w:r>
      <w:r w:rsidR="003147BF">
        <w:rPr>
          <w:rFonts w:ascii="Arial" w:hAnsi="Arial" w:cs="Arial"/>
          <w:color w:val="000000" w:themeColor="text1"/>
          <w:sz w:val="24"/>
          <w:szCs w:val="24"/>
        </w:rPr>
        <w:t>0 sierpnia 2019 r. (z późn.zm.)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ramach Osi Priorytetowej nr III „Czysta energia”, działania 3.1 Rozwój OZE RPO WP na lata 2014-2020.</w:t>
      </w:r>
      <w:bookmarkEnd w:id="2"/>
    </w:p>
    <w:p w14:paraId="639B2C1A" w14:textId="60DFA9EC" w:rsidR="0057130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6840E8">
        <w:rPr>
          <w:rFonts w:ascii="Arial" w:hAnsi="Arial"/>
          <w:b/>
          <w:bCs/>
          <w:color w:val="000000" w:themeColor="text1"/>
          <w:sz w:val="24"/>
          <w:szCs w:val="32"/>
        </w:rPr>
        <w:t>2</w:t>
      </w:r>
    </w:p>
    <w:p w14:paraId="7E7FFCC1" w14:textId="14162F3C" w:rsidR="000A742C" w:rsidRDefault="006840E8" w:rsidP="0057130B">
      <w:pPr>
        <w:spacing w:after="0" w:line="276" w:lineRule="auto"/>
        <w:ind w:left="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840E8">
        <w:rPr>
          <w:rFonts w:ascii="Arial" w:eastAsia="Calibri" w:hAnsi="Arial" w:cs="Arial"/>
          <w:color w:val="000000" w:themeColor="text1"/>
          <w:sz w:val="24"/>
          <w:szCs w:val="24"/>
        </w:rPr>
        <w:t>Umowa o dofinansowanie projektu, o którym mowa w § 1 zostaje rozwiązana w trybie za porozumieniem stron na podstawie § 20 ust. 2 Umowy o dofinansowanie nr RPPK.03.01.00-18-0526/17-00 z dnia 30 sierpnia 2019 r. (z późn.zm.).</w:t>
      </w:r>
    </w:p>
    <w:p w14:paraId="321EC7B8" w14:textId="77777777" w:rsidR="006840E8" w:rsidRDefault="006840E8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B18984" w14:textId="77777777" w:rsidR="00C40CFA" w:rsidRDefault="003517FC" w:rsidP="00C40CFA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6840E8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7AE1AEA9" w14:textId="4FF567D7" w:rsidR="00E742A9" w:rsidRPr="00C40CFA" w:rsidRDefault="006840E8" w:rsidP="00C40CFA">
      <w:pPr>
        <w:spacing w:after="0" w:line="276" w:lineRule="auto"/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Uzasadnienie do niniejszej uchwały stanowi załącznik nr 1.</w:t>
      </w:r>
    </w:p>
    <w:p w14:paraId="069C09E9" w14:textId="77777777" w:rsidR="006840E8" w:rsidRDefault="006840E8" w:rsidP="00C40CFA">
      <w:pPr>
        <w:spacing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EF67ECF" w14:textId="4441B71E" w:rsidR="00E742A9" w:rsidRDefault="00E742A9" w:rsidP="00E742A9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6840E8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5A0DC71C" w14:textId="04A97DAF" w:rsidR="006840E8" w:rsidRDefault="006840E8" w:rsidP="00E742A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754758BF" w14:textId="77777777" w:rsidR="006840E8" w:rsidRDefault="006840E8" w:rsidP="00E742A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D9C6984" w14:textId="3E31E2D5" w:rsidR="006840E8" w:rsidRDefault="006840E8" w:rsidP="006840E8">
      <w:pPr>
        <w:spacing w:after="0" w:line="276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b/>
          <w:color w:val="000000" w:themeColor="text1"/>
          <w:sz w:val="24"/>
          <w:szCs w:val="24"/>
        </w:rPr>
        <w:t>§ 5</w:t>
      </w:r>
    </w:p>
    <w:p w14:paraId="686FC3EF" w14:textId="446AC483" w:rsidR="006840E8" w:rsidRPr="006840E8" w:rsidRDefault="006840E8" w:rsidP="006840E8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840E8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p w14:paraId="77FE0917" w14:textId="77777777" w:rsidR="006840E8" w:rsidRDefault="006840E8" w:rsidP="006840E8">
      <w:pPr>
        <w:spacing w:after="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B35AE8" w14:textId="77777777" w:rsidR="000A742C" w:rsidRDefault="000A742C" w:rsidP="00E742A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B208F98" w14:textId="77777777" w:rsidR="007E27E6" w:rsidRPr="008F643D" w:rsidRDefault="007E27E6" w:rsidP="007E27E6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D295D7" w14:textId="6B5361CE" w:rsidR="000A742C" w:rsidRPr="007E27E6" w:rsidRDefault="007E27E6" w:rsidP="007E27E6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7F17029" w14:textId="379B189B" w:rsidR="00C40CFA" w:rsidRPr="00C40CFA" w:rsidRDefault="00C40CFA" w:rsidP="00C40CFA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3" w:name="_Hlk99369595"/>
      <w:r w:rsidRPr="00C40CFA">
        <w:rPr>
          <w:rFonts w:ascii="Arial" w:hAnsi="Arial" w:cs="Arial"/>
          <w:bCs/>
          <w:color w:val="auto"/>
          <w:sz w:val="24"/>
          <w:szCs w:val="24"/>
        </w:rPr>
        <w:lastRenderedPageBreak/>
        <w:t>Załącznik Nr 1 do Uchwały Nr 442/</w:t>
      </w:r>
      <w:r w:rsidR="00494172">
        <w:rPr>
          <w:rFonts w:ascii="Arial" w:hAnsi="Arial" w:cs="Arial"/>
          <w:bCs/>
          <w:color w:val="auto"/>
          <w:sz w:val="24"/>
          <w:szCs w:val="24"/>
        </w:rPr>
        <w:t>9067</w:t>
      </w:r>
      <w:r w:rsidRPr="00C40CFA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74689F98" w14:textId="77777777" w:rsidR="00C40CFA" w:rsidRPr="00C40CFA" w:rsidRDefault="00C40CFA" w:rsidP="00C40CFA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40CFA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6CBF8E17" w14:textId="77777777" w:rsidR="00C40CFA" w:rsidRPr="00C40CFA" w:rsidRDefault="00C40CFA" w:rsidP="00C40CFA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40CFA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0BBAFC93" w14:textId="77777777" w:rsidR="00C40CFA" w:rsidRPr="00C40CFA" w:rsidRDefault="00C40CFA" w:rsidP="00C40CFA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40CFA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C40CFA">
        <w:rPr>
          <w:rFonts w:ascii="Arial" w:hAnsi="Arial"/>
          <w:color w:val="auto"/>
          <w:sz w:val="24"/>
          <w:szCs w:val="24"/>
        </w:rPr>
        <w:t xml:space="preserve">6 grudnia  2022 </w:t>
      </w:r>
      <w:r w:rsidRPr="00C40CFA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3"/>
    <w:p w14:paraId="51D9F675" w14:textId="77777777" w:rsidR="00614F87" w:rsidRPr="00950DCD" w:rsidRDefault="00614F87" w:rsidP="003517FC">
      <w:pPr>
        <w:spacing w:after="0" w:line="276" w:lineRule="auto"/>
        <w:ind w:left="369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</w:p>
    <w:p w14:paraId="17606AD0" w14:textId="637A1990" w:rsidR="003517FC" w:rsidRDefault="003517FC" w:rsidP="00C925B3">
      <w:pPr>
        <w:pStyle w:val="Nagwek1"/>
        <w:spacing w:line="276" w:lineRule="auto"/>
        <w:contextualSpacing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Uzasadnienie</w:t>
      </w:r>
    </w:p>
    <w:p w14:paraId="5F40B170" w14:textId="40AC8DB5" w:rsidR="00547FB7" w:rsidRDefault="003F253E" w:rsidP="00547FB7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>Projekt nr RPPK.03.01.00-18-0526/17, pn. „Instalacja fotowoltaiczna Chmielnik”, realizowany przez E</w:t>
      </w:r>
      <w:r>
        <w:rPr>
          <w:rFonts w:ascii="Arial" w:hAnsi="Arial" w:cs="Arial"/>
          <w:color w:val="auto"/>
          <w:sz w:val="24"/>
          <w:szCs w:val="24"/>
        </w:rPr>
        <w:t>l</w:t>
      </w:r>
      <w:r w:rsidRPr="003F253E">
        <w:rPr>
          <w:rFonts w:ascii="Arial" w:hAnsi="Arial" w:cs="Arial"/>
          <w:color w:val="auto"/>
          <w:sz w:val="24"/>
          <w:szCs w:val="24"/>
        </w:rPr>
        <w:t>-N</w:t>
      </w:r>
      <w:r>
        <w:rPr>
          <w:rFonts w:ascii="Arial" w:hAnsi="Arial" w:cs="Arial"/>
          <w:color w:val="auto"/>
          <w:sz w:val="24"/>
          <w:szCs w:val="24"/>
        </w:rPr>
        <w:t>aft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sp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3F253E">
        <w:rPr>
          <w:rFonts w:ascii="Arial" w:hAnsi="Arial" w:cs="Arial"/>
          <w:color w:val="auto"/>
          <w:sz w:val="24"/>
          <w:szCs w:val="24"/>
        </w:rPr>
        <w:t>z o</w:t>
      </w:r>
      <w:r>
        <w:rPr>
          <w:rFonts w:ascii="Arial" w:hAnsi="Arial" w:cs="Arial"/>
          <w:color w:val="auto"/>
          <w:sz w:val="24"/>
          <w:szCs w:val="24"/>
        </w:rPr>
        <w:t>.o.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został wybrany do dofinansowania z listy rezerwowej uchwałą nr 483/10211/18 Zarządu Województwa Podkarpackiego w Rzeszowie</w:t>
      </w:r>
      <w:r w:rsidR="00094CCF">
        <w:rPr>
          <w:rFonts w:ascii="Arial" w:hAnsi="Arial" w:cs="Arial"/>
          <w:color w:val="auto"/>
          <w:sz w:val="24"/>
          <w:szCs w:val="24"/>
        </w:rPr>
        <w:t xml:space="preserve"> z dnia 16 października 2018 r., natomiast z uwagi na brak prawomocnego pozwolenia na budowę umowa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o dofinansowanie została podpisana </w:t>
      </w:r>
      <w:r w:rsidR="00094CCF">
        <w:rPr>
          <w:rFonts w:ascii="Arial" w:hAnsi="Arial" w:cs="Arial"/>
          <w:color w:val="auto"/>
          <w:sz w:val="24"/>
          <w:szCs w:val="24"/>
        </w:rPr>
        <w:t xml:space="preserve">dopiero </w:t>
      </w:r>
      <w:r w:rsidRPr="003F253E">
        <w:rPr>
          <w:rFonts w:ascii="Arial" w:hAnsi="Arial" w:cs="Arial"/>
          <w:color w:val="auto"/>
          <w:sz w:val="24"/>
          <w:szCs w:val="24"/>
        </w:rPr>
        <w:t>w dniu 30 sierpnia 2019 r.</w:t>
      </w:r>
      <w:r w:rsidR="00D86D97">
        <w:rPr>
          <w:rFonts w:ascii="Arial" w:hAnsi="Arial" w:cs="Arial"/>
          <w:color w:val="auto"/>
          <w:sz w:val="24"/>
          <w:szCs w:val="24"/>
        </w:rPr>
        <w:t>, z terminem zakończenia realizacji projektu do</w:t>
      </w:r>
      <w:r w:rsidR="00E364B2">
        <w:rPr>
          <w:rFonts w:ascii="Arial" w:hAnsi="Arial" w:cs="Arial"/>
          <w:color w:val="auto"/>
          <w:sz w:val="24"/>
          <w:szCs w:val="24"/>
        </w:rPr>
        <w:t xml:space="preserve"> </w:t>
      </w:r>
      <w:r w:rsidR="00D86D97" w:rsidRPr="00D86D97">
        <w:rPr>
          <w:rFonts w:ascii="Arial" w:hAnsi="Arial" w:cs="Arial"/>
          <w:color w:val="auto"/>
          <w:sz w:val="24"/>
          <w:szCs w:val="24"/>
        </w:rPr>
        <w:t>31</w:t>
      </w:r>
      <w:r w:rsidR="00E364B2">
        <w:rPr>
          <w:rFonts w:ascii="Arial" w:hAnsi="Arial" w:cs="Arial"/>
          <w:color w:val="auto"/>
          <w:sz w:val="24"/>
          <w:szCs w:val="24"/>
        </w:rPr>
        <w:t> </w:t>
      </w:r>
      <w:r w:rsidR="00D86D97" w:rsidRPr="00D86D97">
        <w:rPr>
          <w:rFonts w:ascii="Arial" w:hAnsi="Arial" w:cs="Arial"/>
          <w:color w:val="auto"/>
          <w:sz w:val="24"/>
          <w:szCs w:val="24"/>
        </w:rPr>
        <w:t xml:space="preserve">grudnia 2019 r. </w:t>
      </w:r>
      <w:r w:rsidR="00D86D97">
        <w:rPr>
          <w:rFonts w:ascii="Arial" w:hAnsi="Arial" w:cs="Arial"/>
          <w:color w:val="auto"/>
          <w:sz w:val="24"/>
          <w:szCs w:val="24"/>
        </w:rPr>
        <w:t xml:space="preserve">Umowa z wykonawcą (Chmielnik-Zdrój S.A.) została zawarta </w:t>
      </w:r>
      <w:r w:rsidR="00094CCF">
        <w:rPr>
          <w:rFonts w:ascii="Arial" w:hAnsi="Arial" w:cs="Arial"/>
          <w:color w:val="auto"/>
          <w:sz w:val="24"/>
          <w:szCs w:val="24"/>
        </w:rPr>
        <w:br/>
      </w:r>
      <w:r w:rsidR="00D86D97">
        <w:rPr>
          <w:rFonts w:ascii="Arial" w:hAnsi="Arial" w:cs="Arial"/>
          <w:color w:val="auto"/>
          <w:sz w:val="24"/>
          <w:szCs w:val="24"/>
        </w:rPr>
        <w:t>18 stycznia 2021 r., z terminem wykonania określonym na 40 dni licząc od daty zawarcia tej umowy</w:t>
      </w:r>
      <w:r w:rsidR="003D51E9">
        <w:rPr>
          <w:rFonts w:ascii="Arial" w:hAnsi="Arial" w:cs="Arial"/>
          <w:color w:val="auto"/>
          <w:sz w:val="24"/>
          <w:szCs w:val="24"/>
        </w:rPr>
        <w:t>.</w:t>
      </w:r>
    </w:p>
    <w:p w14:paraId="236448B4" w14:textId="77777777" w:rsidR="003D51E9" w:rsidRDefault="003D51E9" w:rsidP="00547FB7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03D96879" w14:textId="799E8AC4" w:rsidR="003F253E" w:rsidRPr="003F253E" w:rsidRDefault="00547FB7" w:rsidP="00547FB7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Aktualny m</w:t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ontaż finansowy </w:t>
      </w:r>
      <w:r>
        <w:rPr>
          <w:rFonts w:ascii="Arial" w:hAnsi="Arial" w:cs="Arial"/>
          <w:color w:val="auto"/>
          <w:sz w:val="24"/>
          <w:szCs w:val="24"/>
        </w:rPr>
        <w:t xml:space="preserve">omawianego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projektu przedstawia się następująco:</w:t>
      </w:r>
    </w:p>
    <w:p w14:paraId="46899CC2" w14:textId="4CE1D8F5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całkowita wartość projektu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>1 110 115,11 zł,</w:t>
      </w:r>
    </w:p>
    <w:p w14:paraId="284F9E29" w14:textId="2E1250DF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wydatki kwalifikowalne wynoszą: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>824 837,99 zł,</w:t>
      </w:r>
    </w:p>
    <w:p w14:paraId="11736303" w14:textId="3802EEDA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dofinansowanie z EFRR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 xml:space="preserve">701 112,29 zł, </w:t>
      </w:r>
    </w:p>
    <w:p w14:paraId="12AA34F2" w14:textId="6391FA5C" w:rsidR="003F253E" w:rsidRPr="003F253E" w:rsidRDefault="00AE382A" w:rsidP="003F253E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4)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wkład własny (w odniesieniu do wart.</w:t>
      </w:r>
    </w:p>
    <w:p w14:paraId="2E2EAB35" w14:textId="77FD1ACB" w:rsidR="005C5B59" w:rsidRDefault="00AE382A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3F253E" w:rsidRPr="003F253E">
        <w:rPr>
          <w:rFonts w:ascii="Arial" w:hAnsi="Arial" w:cs="Arial"/>
          <w:color w:val="auto"/>
          <w:sz w:val="24"/>
          <w:szCs w:val="24"/>
        </w:rPr>
        <w:t>całkowitej projektu) wynosi:</w:t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E364B2">
        <w:rPr>
          <w:rFonts w:ascii="Arial" w:hAnsi="Arial" w:cs="Arial"/>
          <w:color w:val="auto"/>
          <w:sz w:val="24"/>
          <w:szCs w:val="24"/>
        </w:rPr>
        <w:tab/>
      </w:r>
      <w:r w:rsidR="003F253E" w:rsidRPr="003F253E">
        <w:rPr>
          <w:rFonts w:ascii="Arial" w:hAnsi="Arial" w:cs="Arial"/>
          <w:color w:val="auto"/>
          <w:sz w:val="24"/>
          <w:szCs w:val="24"/>
        </w:rPr>
        <w:t>409 002,82 zł.</w:t>
      </w:r>
    </w:p>
    <w:p w14:paraId="67491737" w14:textId="77777777" w:rsidR="003D51E9" w:rsidRDefault="003D51E9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32429721" w14:textId="5945D6AA" w:rsidR="00F322CF" w:rsidRDefault="00F322CF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F322CF">
        <w:rPr>
          <w:rFonts w:ascii="Arial" w:hAnsi="Arial" w:cs="Arial"/>
          <w:color w:val="auto"/>
          <w:sz w:val="24"/>
          <w:szCs w:val="24"/>
        </w:rPr>
        <w:t>W ramach projektu dotychczas nie wypłacono dofinansowania ze środków EFRR.</w:t>
      </w:r>
    </w:p>
    <w:p w14:paraId="7709E66E" w14:textId="77777777" w:rsidR="00614F87" w:rsidRDefault="00614F87" w:rsidP="005C5B59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38BF5B0E" w14:textId="77777777" w:rsidR="003F253E" w:rsidRPr="003F253E" w:rsidRDefault="003F253E" w:rsidP="005C5B5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>Dotychczas termin zakończenia realizacji projektu był przesuwany czterokrotnie:</w:t>
      </w:r>
    </w:p>
    <w:p w14:paraId="2014EBC0" w14:textId="628B3332" w:rsidR="003F253E" w:rsidRPr="00A14D30" w:rsidRDefault="003F253E" w:rsidP="00E87D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14D30">
        <w:rPr>
          <w:rFonts w:ascii="Arial" w:hAnsi="Arial" w:cs="Arial"/>
          <w:color w:val="auto"/>
          <w:sz w:val="24"/>
          <w:szCs w:val="24"/>
        </w:rPr>
        <w:t xml:space="preserve">do 30 czerwca 2020 r. </w:t>
      </w:r>
      <w:r w:rsidR="00A14D30" w:rsidRPr="00A14D30">
        <w:rPr>
          <w:rFonts w:ascii="Arial" w:hAnsi="Arial" w:cs="Arial"/>
          <w:color w:val="auto"/>
          <w:sz w:val="24"/>
          <w:szCs w:val="24"/>
        </w:rPr>
        <w:t>– z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e względu na </w:t>
      </w:r>
      <w:r w:rsidR="0021702D">
        <w:rPr>
          <w:rFonts w:ascii="Arial" w:hAnsi="Arial" w:cs="Arial"/>
          <w:color w:val="auto"/>
          <w:sz w:val="24"/>
          <w:szCs w:val="24"/>
        </w:rPr>
        <w:t>opóźnienia w</w:t>
      </w:r>
      <w:r w:rsidR="00143863" w:rsidRPr="00A14D30">
        <w:rPr>
          <w:rFonts w:ascii="Arial" w:hAnsi="Arial" w:cs="Arial"/>
          <w:color w:val="auto"/>
          <w:sz w:val="24"/>
          <w:szCs w:val="24"/>
        </w:rPr>
        <w:t xml:space="preserve"> przygotowani</w:t>
      </w:r>
      <w:r w:rsidR="0021702D">
        <w:rPr>
          <w:rFonts w:ascii="Arial" w:hAnsi="Arial" w:cs="Arial"/>
          <w:color w:val="auto"/>
          <w:sz w:val="24"/>
          <w:szCs w:val="24"/>
        </w:rPr>
        <w:t>u</w:t>
      </w:r>
      <w:r w:rsidR="00143863" w:rsidRPr="00A14D30">
        <w:rPr>
          <w:rFonts w:ascii="Arial" w:hAnsi="Arial" w:cs="Arial"/>
          <w:color w:val="auto"/>
          <w:sz w:val="24"/>
          <w:szCs w:val="24"/>
        </w:rPr>
        <w:t xml:space="preserve"> dokumentacji </w:t>
      </w:r>
      <w:r w:rsidRPr="00A14D30">
        <w:rPr>
          <w:rFonts w:ascii="Arial" w:hAnsi="Arial" w:cs="Arial"/>
          <w:color w:val="auto"/>
          <w:sz w:val="24"/>
          <w:szCs w:val="24"/>
        </w:rPr>
        <w:t>przetargowej oraz procedury zw</w:t>
      </w:r>
      <w:r w:rsidR="00143863" w:rsidRPr="00A14D30">
        <w:rPr>
          <w:rFonts w:ascii="Arial" w:hAnsi="Arial" w:cs="Arial"/>
          <w:color w:val="auto"/>
          <w:sz w:val="24"/>
          <w:szCs w:val="24"/>
        </w:rPr>
        <w:t xml:space="preserve">iązane z przyłączeniem do sieci </w:t>
      </w:r>
      <w:r w:rsidRPr="00A14D30">
        <w:rPr>
          <w:rFonts w:ascii="Arial" w:hAnsi="Arial" w:cs="Arial"/>
          <w:color w:val="auto"/>
          <w:sz w:val="24"/>
          <w:szCs w:val="24"/>
        </w:rPr>
        <w:t>elektroenergetycznej</w:t>
      </w:r>
      <w:r w:rsidR="00E364B2">
        <w:rPr>
          <w:rFonts w:ascii="Arial" w:hAnsi="Arial" w:cs="Arial"/>
          <w:color w:val="auto"/>
          <w:sz w:val="24"/>
          <w:szCs w:val="24"/>
        </w:rPr>
        <w:t>,</w:t>
      </w:r>
    </w:p>
    <w:p w14:paraId="2E3DAF46" w14:textId="3C7B74BF" w:rsidR="00A14D30" w:rsidRDefault="003F253E" w:rsidP="00A14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14D30">
        <w:rPr>
          <w:rFonts w:ascii="Arial" w:hAnsi="Arial" w:cs="Arial"/>
          <w:color w:val="auto"/>
          <w:sz w:val="24"/>
          <w:szCs w:val="24"/>
        </w:rPr>
        <w:t xml:space="preserve">do 28 września 2020 r. </w:t>
      </w:r>
      <w:r w:rsidR="00A14D30">
        <w:rPr>
          <w:rFonts w:ascii="Arial" w:hAnsi="Arial" w:cs="Arial"/>
          <w:color w:val="auto"/>
          <w:sz w:val="24"/>
          <w:szCs w:val="24"/>
        </w:rPr>
        <w:t xml:space="preserve">– ze 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względu na </w:t>
      </w:r>
      <w:r w:rsidR="003D51E9">
        <w:rPr>
          <w:rFonts w:ascii="Arial" w:hAnsi="Arial" w:cs="Arial"/>
          <w:color w:val="auto"/>
          <w:sz w:val="24"/>
          <w:szCs w:val="24"/>
        </w:rPr>
        <w:t xml:space="preserve">zgłoszone przez beneficjenta 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utrudnienia związane z pandemią koronawirusa oraz </w:t>
      </w:r>
      <w:r w:rsidR="00107EB0">
        <w:rPr>
          <w:rFonts w:ascii="Arial" w:hAnsi="Arial" w:cs="Arial"/>
          <w:color w:val="auto"/>
          <w:sz w:val="24"/>
          <w:szCs w:val="24"/>
        </w:rPr>
        <w:t>długi okres</w:t>
      </w:r>
      <w:r w:rsidR="0021702D">
        <w:rPr>
          <w:rFonts w:ascii="Arial" w:hAnsi="Arial" w:cs="Arial"/>
          <w:color w:val="auto"/>
          <w:sz w:val="24"/>
          <w:szCs w:val="24"/>
        </w:rPr>
        <w:t xml:space="preserve"> przygotowani</w:t>
      </w:r>
      <w:r w:rsidR="00107EB0">
        <w:rPr>
          <w:rFonts w:ascii="Arial" w:hAnsi="Arial" w:cs="Arial"/>
          <w:color w:val="auto"/>
          <w:sz w:val="24"/>
          <w:szCs w:val="24"/>
        </w:rPr>
        <w:t>a</w:t>
      </w:r>
      <w:r w:rsidR="005C5B59" w:rsidRPr="00A14D30">
        <w:rPr>
          <w:rFonts w:ascii="Arial" w:hAnsi="Arial" w:cs="Arial"/>
          <w:color w:val="auto"/>
          <w:sz w:val="24"/>
          <w:szCs w:val="24"/>
        </w:rPr>
        <w:t xml:space="preserve"> dokumentacji </w:t>
      </w:r>
      <w:r w:rsidR="00A14D30">
        <w:rPr>
          <w:rFonts w:ascii="Arial" w:hAnsi="Arial" w:cs="Arial"/>
          <w:color w:val="auto"/>
          <w:sz w:val="24"/>
          <w:szCs w:val="24"/>
        </w:rPr>
        <w:t>przetargowej,</w:t>
      </w:r>
    </w:p>
    <w:p w14:paraId="40945EA1" w14:textId="47BC3B36" w:rsidR="00A14D30" w:rsidRDefault="00A14D30" w:rsidP="00107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14D30">
        <w:rPr>
          <w:rFonts w:ascii="Arial" w:hAnsi="Arial" w:cs="Arial"/>
          <w:color w:val="auto"/>
          <w:sz w:val="24"/>
          <w:szCs w:val="24"/>
        </w:rPr>
        <w:t>do 1 lutego 2021 r.</w:t>
      </w:r>
      <w:r>
        <w:rPr>
          <w:rFonts w:ascii="Arial" w:hAnsi="Arial" w:cs="Arial"/>
          <w:color w:val="auto"/>
          <w:sz w:val="24"/>
          <w:szCs w:val="24"/>
        </w:rPr>
        <w:t xml:space="preserve"> – </w:t>
      </w:r>
      <w:r w:rsidR="00107EB0">
        <w:rPr>
          <w:rFonts w:ascii="Arial" w:hAnsi="Arial" w:cs="Arial"/>
          <w:color w:val="auto"/>
          <w:sz w:val="24"/>
          <w:szCs w:val="24"/>
        </w:rPr>
        <w:t xml:space="preserve">ponownie </w:t>
      </w:r>
      <w:r>
        <w:rPr>
          <w:rFonts w:ascii="Arial" w:hAnsi="Arial" w:cs="Arial"/>
          <w:color w:val="auto"/>
          <w:sz w:val="24"/>
          <w:szCs w:val="24"/>
        </w:rPr>
        <w:t xml:space="preserve">ze 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względu na </w:t>
      </w:r>
      <w:r w:rsidR="00107EB0">
        <w:rPr>
          <w:rFonts w:ascii="Arial" w:hAnsi="Arial" w:cs="Arial"/>
          <w:color w:val="auto"/>
          <w:sz w:val="24"/>
          <w:szCs w:val="24"/>
        </w:rPr>
        <w:t>rzekome u</w:t>
      </w:r>
      <w:r w:rsidRPr="00A14D30">
        <w:rPr>
          <w:rFonts w:ascii="Arial" w:hAnsi="Arial" w:cs="Arial"/>
          <w:color w:val="auto"/>
          <w:sz w:val="24"/>
          <w:szCs w:val="24"/>
        </w:rPr>
        <w:t>trudni</w:t>
      </w:r>
      <w:r w:rsidR="00107EB0">
        <w:rPr>
          <w:rFonts w:ascii="Arial" w:hAnsi="Arial" w:cs="Arial"/>
          <w:color w:val="auto"/>
          <w:sz w:val="24"/>
          <w:szCs w:val="24"/>
        </w:rPr>
        <w:t>enia związane z</w:t>
      </w:r>
      <w:r w:rsidR="00E364B2">
        <w:rPr>
          <w:rFonts w:ascii="Arial" w:hAnsi="Arial" w:cs="Arial"/>
          <w:color w:val="auto"/>
          <w:sz w:val="24"/>
          <w:szCs w:val="24"/>
        </w:rPr>
        <w:t> </w:t>
      </w:r>
      <w:r w:rsidR="00107EB0" w:rsidRPr="00107EB0">
        <w:rPr>
          <w:rFonts w:ascii="Arial" w:hAnsi="Arial" w:cs="Arial"/>
          <w:color w:val="auto"/>
          <w:sz w:val="24"/>
          <w:szCs w:val="24"/>
        </w:rPr>
        <w:t>pandemią koronawirusa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14:paraId="64611B77" w14:textId="0760EFB3" w:rsidR="00A14D30" w:rsidRDefault="00A14D30" w:rsidP="00107E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A14D30">
        <w:rPr>
          <w:rFonts w:ascii="Arial" w:hAnsi="Arial" w:cs="Arial"/>
          <w:color w:val="auto"/>
          <w:sz w:val="24"/>
          <w:szCs w:val="24"/>
        </w:rPr>
        <w:t xml:space="preserve">do 28 kwietnia 2021 r. </w:t>
      </w:r>
      <w:r>
        <w:rPr>
          <w:rFonts w:ascii="Arial" w:hAnsi="Arial" w:cs="Arial"/>
          <w:color w:val="auto"/>
          <w:sz w:val="24"/>
          <w:szCs w:val="24"/>
        </w:rPr>
        <w:t xml:space="preserve">– ze 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względu na </w:t>
      </w:r>
      <w:r w:rsidR="00107EB0">
        <w:rPr>
          <w:rFonts w:ascii="Arial" w:hAnsi="Arial" w:cs="Arial"/>
          <w:color w:val="auto"/>
          <w:sz w:val="24"/>
          <w:szCs w:val="24"/>
        </w:rPr>
        <w:t>opady atmosferyczne i niskie temperatury, co wstrzymało realizację prac przez wykonawcę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4CA94477" w14:textId="673DFBBA" w:rsidR="00107EB0" w:rsidRDefault="003F253E" w:rsidP="00A74420">
      <w:pPr>
        <w:autoSpaceDE w:val="0"/>
        <w:autoSpaceDN w:val="0"/>
        <w:adjustRightInd w:val="0"/>
        <w:spacing w:before="240"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A14D30">
        <w:rPr>
          <w:rFonts w:ascii="Arial" w:hAnsi="Arial" w:cs="Arial"/>
          <w:color w:val="auto"/>
          <w:sz w:val="24"/>
          <w:szCs w:val="24"/>
        </w:rPr>
        <w:t xml:space="preserve">W korespondencji z dnia 6 i 26 kwietnia </w:t>
      </w:r>
      <w:r w:rsidR="00A4038A">
        <w:rPr>
          <w:rFonts w:ascii="Arial" w:hAnsi="Arial" w:cs="Arial"/>
          <w:color w:val="auto"/>
          <w:sz w:val="24"/>
          <w:szCs w:val="24"/>
        </w:rPr>
        <w:t>2021 r.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 Beneficjen</w:t>
      </w:r>
      <w:r w:rsidR="00A14D30">
        <w:rPr>
          <w:rFonts w:ascii="Arial" w:hAnsi="Arial" w:cs="Arial"/>
          <w:color w:val="auto"/>
          <w:sz w:val="24"/>
          <w:szCs w:val="24"/>
        </w:rPr>
        <w:t>t po</w:t>
      </w:r>
      <w:r w:rsidR="00A74420">
        <w:rPr>
          <w:rFonts w:ascii="Arial" w:hAnsi="Arial" w:cs="Arial"/>
          <w:color w:val="auto"/>
          <w:sz w:val="24"/>
          <w:szCs w:val="24"/>
        </w:rPr>
        <w:t xml:space="preserve"> raz piąty </w:t>
      </w:r>
      <w:r w:rsidR="00A14D30">
        <w:rPr>
          <w:rFonts w:ascii="Arial" w:hAnsi="Arial" w:cs="Arial"/>
          <w:color w:val="auto"/>
          <w:sz w:val="24"/>
          <w:szCs w:val="24"/>
        </w:rPr>
        <w:t xml:space="preserve">zwrócił się z </w:t>
      </w:r>
      <w:r w:rsidR="00A4038A">
        <w:rPr>
          <w:rFonts w:ascii="Arial" w:hAnsi="Arial" w:cs="Arial"/>
          <w:color w:val="auto"/>
          <w:sz w:val="24"/>
          <w:szCs w:val="24"/>
        </w:rPr>
        <w:t xml:space="preserve">prośbą </w:t>
      </w:r>
      <w:r w:rsidR="00A4038A" w:rsidRPr="00A4038A">
        <w:rPr>
          <w:rFonts w:ascii="Arial" w:hAnsi="Arial" w:cs="Arial"/>
          <w:color w:val="auto"/>
          <w:sz w:val="24"/>
          <w:szCs w:val="24"/>
        </w:rPr>
        <w:t xml:space="preserve">o wydłużenie do dnia </w:t>
      </w:r>
      <w:r w:rsidR="00107EB0">
        <w:rPr>
          <w:rFonts w:ascii="Arial" w:hAnsi="Arial" w:cs="Arial"/>
          <w:color w:val="auto"/>
          <w:sz w:val="24"/>
          <w:szCs w:val="24"/>
        </w:rPr>
        <w:t xml:space="preserve">31 maja 2021 r., a następnie do dnia </w:t>
      </w:r>
      <w:r w:rsidR="00A4038A" w:rsidRPr="00A4038A">
        <w:rPr>
          <w:rFonts w:ascii="Arial" w:hAnsi="Arial" w:cs="Arial"/>
          <w:color w:val="auto"/>
          <w:sz w:val="24"/>
          <w:szCs w:val="24"/>
        </w:rPr>
        <w:t xml:space="preserve">16 czerwca </w:t>
      </w:r>
      <w:r w:rsidR="00A4038A">
        <w:rPr>
          <w:rFonts w:ascii="Arial" w:hAnsi="Arial" w:cs="Arial"/>
          <w:color w:val="auto"/>
          <w:sz w:val="24"/>
          <w:szCs w:val="24"/>
        </w:rPr>
        <w:t xml:space="preserve">2021 r. </w:t>
      </w:r>
      <w:r w:rsidR="00A4038A" w:rsidRPr="00A4038A">
        <w:rPr>
          <w:rFonts w:ascii="Arial" w:hAnsi="Arial" w:cs="Arial"/>
          <w:color w:val="auto"/>
          <w:sz w:val="24"/>
          <w:szCs w:val="24"/>
        </w:rPr>
        <w:t>terminu zakończenia realizacji projektu</w:t>
      </w:r>
      <w:r w:rsidR="00A4038A">
        <w:rPr>
          <w:rFonts w:ascii="Arial" w:hAnsi="Arial" w:cs="Arial"/>
          <w:color w:val="auto"/>
          <w:sz w:val="24"/>
          <w:szCs w:val="24"/>
        </w:rPr>
        <w:t>,</w:t>
      </w:r>
      <w:r w:rsidR="00A4038A" w:rsidRPr="00A4038A">
        <w:rPr>
          <w:rFonts w:ascii="Arial" w:hAnsi="Arial" w:cs="Arial"/>
          <w:color w:val="auto"/>
          <w:sz w:val="24"/>
          <w:szCs w:val="24"/>
        </w:rPr>
        <w:t xml:space="preserve"> 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uzasadniając swoją prośbę przedłużającą się procedurą kontrolną dot. postępowania o udzielenie zamówienia </w:t>
      </w:r>
      <w:r w:rsidR="00A4038A">
        <w:rPr>
          <w:rFonts w:ascii="Arial" w:hAnsi="Arial" w:cs="Arial"/>
          <w:color w:val="auto"/>
          <w:sz w:val="24"/>
          <w:szCs w:val="24"/>
        </w:rPr>
        <w:lastRenderedPageBreak/>
        <w:t xml:space="preserve">publicznego, która poskutkowała </w:t>
      </w:r>
      <w:r w:rsidRPr="00A14D30">
        <w:rPr>
          <w:rFonts w:ascii="Arial" w:hAnsi="Arial" w:cs="Arial"/>
          <w:color w:val="auto"/>
          <w:sz w:val="24"/>
          <w:szCs w:val="24"/>
        </w:rPr>
        <w:t xml:space="preserve">wstrzymaniem biegu terminu płatności dla wniosku </w:t>
      </w:r>
      <w:r w:rsidR="00107EB0">
        <w:rPr>
          <w:rFonts w:ascii="Arial" w:hAnsi="Arial" w:cs="Arial"/>
          <w:color w:val="auto"/>
          <w:sz w:val="24"/>
          <w:szCs w:val="24"/>
        </w:rPr>
        <w:br/>
      </w:r>
      <w:r w:rsidRPr="00A14D30">
        <w:rPr>
          <w:rFonts w:ascii="Arial" w:hAnsi="Arial" w:cs="Arial"/>
          <w:color w:val="auto"/>
          <w:sz w:val="24"/>
          <w:szCs w:val="24"/>
        </w:rPr>
        <w:t xml:space="preserve">o płatność zaliczkową. </w:t>
      </w:r>
    </w:p>
    <w:p w14:paraId="18A1879D" w14:textId="16DAB3CC" w:rsidR="003F253E" w:rsidRPr="003F253E" w:rsidRDefault="003F253E" w:rsidP="00A74420">
      <w:pPr>
        <w:autoSpaceDE w:val="0"/>
        <w:autoSpaceDN w:val="0"/>
        <w:adjustRightInd w:val="0"/>
        <w:spacing w:before="240"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 xml:space="preserve">W </w:t>
      </w:r>
      <w:r w:rsidR="003D51E9">
        <w:rPr>
          <w:rFonts w:ascii="Arial" w:hAnsi="Arial" w:cs="Arial"/>
          <w:color w:val="auto"/>
          <w:sz w:val="24"/>
          <w:szCs w:val="24"/>
        </w:rPr>
        <w:t xml:space="preserve">wyniku dalszej 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korespondencji </w:t>
      </w:r>
      <w:r w:rsidR="003D51E9">
        <w:rPr>
          <w:rFonts w:ascii="Arial" w:hAnsi="Arial" w:cs="Arial"/>
          <w:color w:val="auto"/>
          <w:sz w:val="24"/>
          <w:szCs w:val="24"/>
        </w:rPr>
        <w:t>ustalono</w:t>
      </w:r>
      <w:r w:rsidRPr="003F253E">
        <w:rPr>
          <w:rFonts w:ascii="Arial" w:hAnsi="Arial" w:cs="Arial"/>
          <w:color w:val="auto"/>
          <w:sz w:val="24"/>
          <w:szCs w:val="24"/>
        </w:rPr>
        <w:t>, że wykonawca nie zakończył realizacji prac, w związku</w:t>
      </w:r>
      <w:r w:rsidR="003D51E9">
        <w:rPr>
          <w:rFonts w:ascii="Arial" w:hAnsi="Arial" w:cs="Arial"/>
          <w:color w:val="auto"/>
          <w:sz w:val="24"/>
          <w:szCs w:val="24"/>
        </w:rPr>
        <w:t xml:space="preserve"> 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z czym </w:t>
      </w:r>
      <w:r w:rsidR="003D51E9">
        <w:rPr>
          <w:rFonts w:ascii="Arial" w:hAnsi="Arial" w:cs="Arial"/>
          <w:color w:val="auto"/>
          <w:sz w:val="24"/>
          <w:szCs w:val="24"/>
        </w:rPr>
        <w:t xml:space="preserve">beneficjent miał mu naliczać </w:t>
      </w:r>
      <w:r w:rsidRPr="003F253E">
        <w:rPr>
          <w:rFonts w:ascii="Arial" w:hAnsi="Arial" w:cs="Arial"/>
          <w:color w:val="auto"/>
          <w:sz w:val="24"/>
          <w:szCs w:val="24"/>
        </w:rPr>
        <w:t>kary umowne</w:t>
      </w:r>
      <w:r w:rsidR="003D51E9">
        <w:rPr>
          <w:rFonts w:ascii="Arial" w:hAnsi="Arial" w:cs="Arial"/>
          <w:color w:val="auto"/>
          <w:sz w:val="24"/>
          <w:szCs w:val="24"/>
        </w:rPr>
        <w:t>. Beneficjent ostatecznie</w:t>
      </w:r>
      <w:r w:rsidRPr="003F253E">
        <w:rPr>
          <w:rFonts w:ascii="Arial" w:hAnsi="Arial" w:cs="Arial"/>
          <w:color w:val="auto"/>
          <w:sz w:val="24"/>
          <w:szCs w:val="24"/>
        </w:rPr>
        <w:t xml:space="preserve"> zwrócił się z prośbą o wydłużenie terminu zakończenia realizacji projektu do dnia 31 grudnia 2021 r. </w:t>
      </w:r>
    </w:p>
    <w:p w14:paraId="0E0459A7" w14:textId="489A4F3D" w:rsidR="007C5EB7" w:rsidRPr="00A61812" w:rsidRDefault="00A61812" w:rsidP="00A61812">
      <w:pPr>
        <w:autoSpaceDE w:val="0"/>
        <w:autoSpaceDN w:val="0"/>
        <w:adjustRightInd w:val="0"/>
        <w:spacing w:before="240"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A61812">
        <w:rPr>
          <w:rFonts w:ascii="Arial" w:hAnsi="Arial" w:cs="Arial"/>
          <w:color w:val="auto"/>
          <w:sz w:val="24"/>
          <w:szCs w:val="24"/>
        </w:rPr>
        <w:t xml:space="preserve">Tymczasem już w lutym </w:t>
      </w:r>
      <w:r>
        <w:rPr>
          <w:rFonts w:ascii="Arial" w:hAnsi="Arial" w:cs="Arial"/>
          <w:color w:val="auto"/>
          <w:sz w:val="24"/>
          <w:szCs w:val="24"/>
        </w:rPr>
        <w:t>2021 r. beneficjent złożył wniosek o płatność zaliczkową opiewający na 100% dotacji, w sytuacji, gdy z korespondencji prowadzonej w czerwcu 2021 r. wynikało,</w:t>
      </w:r>
      <w:r w:rsidR="003F253E" w:rsidRPr="00A61812">
        <w:rPr>
          <w:rFonts w:ascii="Arial" w:hAnsi="Arial" w:cs="Arial"/>
          <w:color w:val="auto"/>
          <w:sz w:val="24"/>
          <w:szCs w:val="24"/>
        </w:rPr>
        <w:t xml:space="preserve"> iż </w:t>
      </w:r>
      <w:r w:rsidR="00AA5297" w:rsidRPr="00A61812">
        <w:rPr>
          <w:rFonts w:ascii="Arial" w:hAnsi="Arial" w:cs="Arial"/>
          <w:color w:val="auto"/>
          <w:sz w:val="24"/>
          <w:szCs w:val="24"/>
        </w:rPr>
        <w:t>poziom zaawansowania realizacji inwestycji wynosi ok. 70%</w:t>
      </w:r>
      <w:r>
        <w:rPr>
          <w:rFonts w:ascii="Arial" w:hAnsi="Arial" w:cs="Arial"/>
          <w:color w:val="auto"/>
          <w:sz w:val="24"/>
          <w:szCs w:val="24"/>
        </w:rPr>
        <w:t>. Tym samym</w:t>
      </w:r>
      <w:r w:rsidR="007A3898" w:rsidRPr="00A61812">
        <w:rPr>
          <w:rFonts w:ascii="Arial" w:hAnsi="Arial" w:cs="Arial"/>
          <w:color w:val="auto"/>
          <w:sz w:val="24"/>
          <w:szCs w:val="24"/>
        </w:rPr>
        <w:t xml:space="preserve"> </w:t>
      </w:r>
      <w:r w:rsidR="00C96D28" w:rsidRPr="00A61812">
        <w:rPr>
          <w:rFonts w:ascii="Arial" w:hAnsi="Arial" w:cs="Arial"/>
          <w:color w:val="auto"/>
          <w:sz w:val="24"/>
          <w:szCs w:val="24"/>
        </w:rPr>
        <w:t xml:space="preserve">tut. Urząd </w:t>
      </w:r>
      <w:r>
        <w:rPr>
          <w:rFonts w:ascii="Arial" w:hAnsi="Arial" w:cs="Arial"/>
          <w:color w:val="auto"/>
          <w:sz w:val="24"/>
          <w:szCs w:val="24"/>
        </w:rPr>
        <w:t>uznał ww.</w:t>
      </w:r>
      <w:r w:rsidR="007A3898" w:rsidRPr="00A61812">
        <w:rPr>
          <w:rFonts w:ascii="Arial" w:hAnsi="Arial" w:cs="Arial"/>
          <w:color w:val="auto"/>
          <w:sz w:val="24"/>
          <w:szCs w:val="24"/>
        </w:rPr>
        <w:t xml:space="preserve"> wniosek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A3898" w:rsidRPr="00A61812">
        <w:rPr>
          <w:rFonts w:ascii="Arial" w:hAnsi="Arial" w:cs="Arial"/>
          <w:color w:val="auto"/>
          <w:sz w:val="24"/>
          <w:szCs w:val="24"/>
        </w:rPr>
        <w:t xml:space="preserve">o zaliczkę </w:t>
      </w:r>
      <w:r>
        <w:rPr>
          <w:rFonts w:ascii="Arial" w:hAnsi="Arial" w:cs="Arial"/>
          <w:color w:val="auto"/>
          <w:sz w:val="24"/>
          <w:szCs w:val="24"/>
        </w:rPr>
        <w:t>za</w:t>
      </w:r>
      <w:r w:rsidR="007A3898" w:rsidRPr="00A61812">
        <w:rPr>
          <w:rFonts w:ascii="Arial" w:hAnsi="Arial" w:cs="Arial"/>
          <w:color w:val="auto"/>
          <w:sz w:val="24"/>
          <w:szCs w:val="24"/>
        </w:rPr>
        <w:t xml:space="preserve"> bezpodstawny, </w:t>
      </w:r>
      <w:r>
        <w:rPr>
          <w:rFonts w:ascii="Arial" w:hAnsi="Arial" w:cs="Arial"/>
          <w:color w:val="auto"/>
          <w:sz w:val="24"/>
          <w:szCs w:val="24"/>
        </w:rPr>
        <w:t>gdyż</w:t>
      </w:r>
      <w:r w:rsidR="007A3898" w:rsidRPr="00A6181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b</w:t>
      </w:r>
      <w:r w:rsidR="007A3898" w:rsidRPr="00A61812">
        <w:rPr>
          <w:rFonts w:ascii="Arial" w:hAnsi="Arial" w:cs="Arial"/>
          <w:color w:val="auto"/>
          <w:sz w:val="24"/>
          <w:szCs w:val="24"/>
        </w:rPr>
        <w:t>eneficjent usiłował pobrać całość przyznanej dotacji nie mając podstaw jej prawidłowego wykorzystania w obowiązują</w:t>
      </w:r>
      <w:r w:rsidR="002E2E00" w:rsidRPr="00A61812">
        <w:rPr>
          <w:rFonts w:ascii="Arial" w:hAnsi="Arial" w:cs="Arial"/>
          <w:color w:val="auto"/>
          <w:sz w:val="24"/>
          <w:szCs w:val="24"/>
        </w:rPr>
        <w:t>cym terminie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BC7D58">
        <w:rPr>
          <w:rFonts w:ascii="Arial" w:hAnsi="Arial" w:cs="Arial"/>
          <w:color w:val="auto"/>
          <w:sz w:val="24"/>
          <w:szCs w:val="24"/>
        </w:rPr>
        <w:t>W konsekwencji poinformowano beneficjenta, że</w:t>
      </w:r>
      <w:r w:rsidR="002E2E00" w:rsidRPr="00A61812">
        <w:rPr>
          <w:rFonts w:ascii="Arial" w:hAnsi="Arial" w:cs="Arial"/>
          <w:color w:val="auto"/>
          <w:sz w:val="24"/>
          <w:szCs w:val="24"/>
        </w:rPr>
        <w:t xml:space="preserve"> dotacja zostanie wypłacona w formie jednorazowej refundacji wniosku o płatność końcową pod warunkiem pozytywnego wyniku kontroli na miejscu.</w:t>
      </w:r>
    </w:p>
    <w:p w14:paraId="13B31973" w14:textId="295D75E2" w:rsidR="00C925B3" w:rsidRDefault="002E2E00" w:rsidP="007C5EB7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3F253E">
        <w:rPr>
          <w:rFonts w:ascii="Arial" w:hAnsi="Arial" w:cs="Arial"/>
          <w:color w:val="auto"/>
          <w:sz w:val="24"/>
          <w:szCs w:val="24"/>
        </w:rPr>
        <w:t xml:space="preserve"> </w:t>
      </w:r>
      <w:r w:rsidR="00484896">
        <w:rPr>
          <w:rFonts w:ascii="Arial" w:hAnsi="Arial" w:cs="Arial"/>
          <w:color w:val="auto"/>
          <w:sz w:val="24"/>
          <w:szCs w:val="24"/>
        </w:rPr>
        <w:t>W</w:t>
      </w:r>
      <w:r w:rsidR="007C5EB7" w:rsidRPr="007C5EB7">
        <w:rPr>
          <w:rFonts w:ascii="Arial" w:hAnsi="Arial" w:cs="Arial"/>
          <w:color w:val="auto"/>
          <w:sz w:val="24"/>
          <w:szCs w:val="24"/>
        </w:rPr>
        <w:t xml:space="preserve"> związku z udzielonym zamówieniem publicznym w ramach omawianego projektu tut. Urząd </w:t>
      </w:r>
      <w:r w:rsidR="00217FC4" w:rsidRPr="006C7D4D">
        <w:rPr>
          <w:rFonts w:ascii="Arial" w:hAnsi="Arial" w:cs="Arial"/>
          <w:color w:val="auto"/>
          <w:sz w:val="24"/>
          <w:szCs w:val="24"/>
        </w:rPr>
        <w:t>przekazał do Prezesa UOKiK zawiadomienie o podejrzeniu wystąpienia tzw. konfliktu interesów. Obowiązek podjęcia w takiej sytuacji odpowiednich działań wynika z art. 125 Rozporządzenia Parlamentu Europejskiego i</w:t>
      </w:r>
      <w:r w:rsidR="00EB566C">
        <w:rPr>
          <w:rFonts w:ascii="Arial" w:hAnsi="Arial" w:cs="Arial"/>
          <w:color w:val="auto"/>
          <w:sz w:val="24"/>
          <w:szCs w:val="24"/>
        </w:rPr>
        <w:t> </w:t>
      </w:r>
      <w:r w:rsidR="00217FC4" w:rsidRPr="006C7D4D">
        <w:rPr>
          <w:rFonts w:ascii="Arial" w:hAnsi="Arial" w:cs="Arial"/>
          <w:color w:val="auto"/>
          <w:sz w:val="24"/>
          <w:szCs w:val="24"/>
        </w:rPr>
        <w:t xml:space="preserve">Rady (UE) Nr 1303/2013 z dnia 17 grudnia 2013 r., zgodnie z którym Instytucja Zarządzająca (Zarząd Województwa Podkarpackiego) </w:t>
      </w:r>
      <w:r w:rsidR="00217FC4" w:rsidRPr="006C7D4D">
        <w:rPr>
          <w:rFonts w:ascii="Arial" w:hAnsi="Arial" w:cs="Arial"/>
          <w:i/>
          <w:color w:val="auto"/>
          <w:sz w:val="24"/>
          <w:szCs w:val="24"/>
        </w:rPr>
        <w:t>„wprowadza skuteczne i</w:t>
      </w:r>
      <w:r w:rsidR="00EB566C">
        <w:rPr>
          <w:rFonts w:ascii="Arial" w:hAnsi="Arial" w:cs="Arial"/>
          <w:i/>
          <w:color w:val="auto"/>
          <w:sz w:val="24"/>
          <w:szCs w:val="24"/>
        </w:rPr>
        <w:t> </w:t>
      </w:r>
      <w:r w:rsidR="00217FC4" w:rsidRPr="006C7D4D">
        <w:rPr>
          <w:rFonts w:ascii="Arial" w:hAnsi="Arial" w:cs="Arial"/>
          <w:i/>
          <w:color w:val="auto"/>
          <w:sz w:val="24"/>
          <w:szCs w:val="24"/>
        </w:rPr>
        <w:t>proporcjonalne środki zwalczania nadużyć finansowych, uwzględniając stwierdzone rodzaje ryzyka”.</w:t>
      </w:r>
      <w:r w:rsidR="00217FC4" w:rsidRPr="006C7D4D">
        <w:rPr>
          <w:rFonts w:ascii="Arial" w:hAnsi="Arial" w:cs="Arial"/>
          <w:color w:val="auto"/>
          <w:sz w:val="24"/>
          <w:szCs w:val="24"/>
        </w:rPr>
        <w:t xml:space="preserve"> Podejrzenia opisane w zawiadomieniu związane były z tym, że wybrany </w:t>
      </w:r>
      <w:r w:rsidR="00217FC4" w:rsidRPr="006C7D4D">
        <w:rPr>
          <w:rFonts w:ascii="Arial" w:hAnsi="Arial" w:cs="Arial"/>
          <w:sz w:val="24"/>
          <w:szCs w:val="24"/>
        </w:rPr>
        <w:t xml:space="preserve">wykonawca (Chmielnik Zdrój S.A.) jest jednocześnie właścicielem działki na której miała być zlokalizowana instalacja fotowoltaiczna oraz z potencjalnym powiązaniem osobowym </w:t>
      </w:r>
      <w:r w:rsidR="00F92074">
        <w:rPr>
          <w:rFonts w:ascii="Arial" w:hAnsi="Arial" w:cs="Arial"/>
          <w:sz w:val="24"/>
          <w:szCs w:val="24"/>
        </w:rPr>
        <w:t xml:space="preserve">pomiędzy </w:t>
      </w:r>
      <w:r w:rsidR="00217FC4" w:rsidRPr="006C7D4D">
        <w:rPr>
          <w:rFonts w:ascii="Arial" w:hAnsi="Arial" w:cs="Arial"/>
          <w:sz w:val="24"/>
          <w:szCs w:val="24"/>
        </w:rPr>
        <w:t>wybranym wykonawcą</w:t>
      </w:r>
      <w:r w:rsidR="00F92074">
        <w:rPr>
          <w:rFonts w:ascii="Arial" w:hAnsi="Arial" w:cs="Arial"/>
          <w:sz w:val="24"/>
          <w:szCs w:val="24"/>
        </w:rPr>
        <w:t xml:space="preserve"> a</w:t>
      </w:r>
      <w:r w:rsidR="00217FC4" w:rsidRPr="006C7D4D">
        <w:rPr>
          <w:rFonts w:ascii="Arial" w:hAnsi="Arial" w:cs="Arial"/>
          <w:sz w:val="24"/>
          <w:szCs w:val="24"/>
        </w:rPr>
        <w:t xml:space="preserve"> pełnomocnik</w:t>
      </w:r>
      <w:r w:rsidR="00F92074">
        <w:rPr>
          <w:rFonts w:ascii="Arial" w:hAnsi="Arial" w:cs="Arial"/>
          <w:sz w:val="24"/>
          <w:szCs w:val="24"/>
        </w:rPr>
        <w:t>iem</w:t>
      </w:r>
      <w:r w:rsidR="00217FC4" w:rsidRPr="006C7D4D">
        <w:rPr>
          <w:rFonts w:ascii="Arial" w:hAnsi="Arial" w:cs="Arial"/>
          <w:sz w:val="24"/>
          <w:szCs w:val="24"/>
        </w:rPr>
        <w:t xml:space="preserve"> Beneficjenta. </w:t>
      </w:r>
      <w:r w:rsidR="00217FC4" w:rsidRPr="006C7D4D">
        <w:rPr>
          <w:rFonts w:ascii="Arial" w:hAnsi="Arial" w:cs="Arial"/>
          <w:color w:val="auto"/>
          <w:sz w:val="24"/>
          <w:szCs w:val="24"/>
        </w:rPr>
        <w:t>Ze względu na to, iż ww. naruszenie zagrożone jest korektą w wysokości nawet 100 % poddano te wątpliwości uprzedniej ocenie Urzędu Ochrony Konkurencji i Konsumentów. W odpowiedzi z dnia 27 lipca 2022 r. UOKiK poinformował o braku podstaw do wszczęcia postępowania antymonopolowego wskazując przy tym, że niektóre z ewentualnych nieprawidłowości wskazanych w zawiadomieniu mogą być korygowane na drodze cywilnej.</w:t>
      </w:r>
      <w:r w:rsidR="00217FC4" w:rsidRPr="006C7D4D">
        <w:t xml:space="preserve"> </w:t>
      </w:r>
      <w:r w:rsidR="00217FC4" w:rsidRPr="006C7D4D">
        <w:rPr>
          <w:rFonts w:ascii="Arial" w:hAnsi="Arial" w:cs="Arial"/>
          <w:color w:val="auto"/>
          <w:sz w:val="24"/>
          <w:szCs w:val="24"/>
        </w:rPr>
        <w:t>Weryfikacja prawidłowości postępowania przetargowego została zakończona stwierdzeniem nieprawidłowości w wymiarze 25% dofinansowania. Powyższe ustalenie wynikało z</w:t>
      </w:r>
      <w:r w:rsidR="00EB566C">
        <w:rPr>
          <w:rFonts w:ascii="Arial" w:hAnsi="Arial" w:cs="Arial"/>
          <w:color w:val="auto"/>
          <w:sz w:val="24"/>
          <w:szCs w:val="24"/>
        </w:rPr>
        <w:t> </w:t>
      </w:r>
      <w:r w:rsidR="00217FC4" w:rsidRPr="006C7D4D">
        <w:rPr>
          <w:rFonts w:ascii="Arial" w:hAnsi="Arial" w:cs="Arial"/>
          <w:color w:val="auto"/>
          <w:sz w:val="24"/>
          <w:szCs w:val="24"/>
        </w:rPr>
        <w:t>tego, że wybrany w postępowaniu wykonawca nie spełnił warunku udziału w</w:t>
      </w:r>
      <w:r w:rsidR="00EB566C">
        <w:rPr>
          <w:rFonts w:ascii="Arial" w:hAnsi="Arial" w:cs="Arial"/>
          <w:color w:val="auto"/>
          <w:sz w:val="24"/>
          <w:szCs w:val="24"/>
        </w:rPr>
        <w:t> </w:t>
      </w:r>
      <w:r w:rsidR="00217FC4" w:rsidRPr="006C7D4D">
        <w:rPr>
          <w:rFonts w:ascii="Arial" w:hAnsi="Arial" w:cs="Arial"/>
          <w:color w:val="auto"/>
          <w:sz w:val="24"/>
          <w:szCs w:val="24"/>
        </w:rPr>
        <w:t>postępowaniu dotyczącego posiadania wymaganego doświadczenia. Stwierdzenie ww. nieprawidłowości poprzedzone było pismem Instytucji Zarządzającej o udzielenie wyjaśnień, na które Bene</w:t>
      </w:r>
      <w:r w:rsidR="008655CC">
        <w:rPr>
          <w:rFonts w:ascii="Arial" w:hAnsi="Arial" w:cs="Arial"/>
          <w:color w:val="auto"/>
          <w:sz w:val="24"/>
          <w:szCs w:val="24"/>
        </w:rPr>
        <w:t>ficjent nie udzielił odpowiedzi,</w:t>
      </w:r>
      <w:r w:rsidR="00217FC4" w:rsidRPr="006C7D4D">
        <w:rPr>
          <w:rFonts w:ascii="Arial" w:hAnsi="Arial" w:cs="Arial"/>
          <w:color w:val="auto"/>
          <w:sz w:val="24"/>
          <w:szCs w:val="24"/>
        </w:rPr>
        <w:t xml:space="preserve"> w wyznaczonym terminie nie zostały również wniesione zastrzeżenia do dokonanego pomniejszenia/korekty stawką 25 %.</w:t>
      </w:r>
    </w:p>
    <w:p w14:paraId="2BD9139F" w14:textId="1EE03B9B" w:rsidR="00E65731" w:rsidRDefault="00523FCA" w:rsidP="00E65731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Pismem z dnia 22 września 2022 r. Beneficjent złożył </w:t>
      </w:r>
      <w:r w:rsidR="00E856EA">
        <w:rPr>
          <w:rFonts w:ascii="Arial" w:hAnsi="Arial" w:cs="Arial"/>
          <w:color w:val="auto"/>
          <w:sz w:val="24"/>
          <w:szCs w:val="24"/>
        </w:rPr>
        <w:t xml:space="preserve">w tut. Urzędzie </w:t>
      </w:r>
      <w:r w:rsidR="0021702D">
        <w:rPr>
          <w:rFonts w:ascii="Arial" w:hAnsi="Arial" w:cs="Arial"/>
          <w:color w:val="auto"/>
          <w:sz w:val="24"/>
          <w:szCs w:val="24"/>
        </w:rPr>
        <w:t xml:space="preserve">oświadczenie </w:t>
      </w:r>
      <w:r>
        <w:rPr>
          <w:rFonts w:ascii="Arial" w:hAnsi="Arial" w:cs="Arial"/>
          <w:color w:val="auto"/>
          <w:sz w:val="24"/>
          <w:szCs w:val="24"/>
        </w:rPr>
        <w:t xml:space="preserve">o </w:t>
      </w:r>
      <w:r w:rsidR="00863C77">
        <w:rPr>
          <w:rFonts w:ascii="Arial" w:hAnsi="Arial" w:cs="Arial"/>
          <w:color w:val="auto"/>
          <w:sz w:val="24"/>
          <w:szCs w:val="24"/>
        </w:rPr>
        <w:t xml:space="preserve">wypowiedzeniu </w:t>
      </w:r>
      <w:r>
        <w:rPr>
          <w:rFonts w:ascii="Arial" w:hAnsi="Arial" w:cs="Arial"/>
          <w:color w:val="auto"/>
          <w:sz w:val="24"/>
          <w:szCs w:val="24"/>
        </w:rPr>
        <w:t>umowy o dofinansowanie projektu za porozumieniem stron</w:t>
      </w:r>
      <w:r w:rsidR="003D51E9">
        <w:rPr>
          <w:rFonts w:ascii="Arial" w:hAnsi="Arial" w:cs="Arial"/>
          <w:color w:val="auto"/>
          <w:sz w:val="24"/>
          <w:szCs w:val="24"/>
        </w:rPr>
        <w:t xml:space="preserve"> </w:t>
      </w:r>
      <w:r w:rsidR="0089110A">
        <w:rPr>
          <w:rFonts w:ascii="Arial" w:hAnsi="Arial" w:cs="Arial"/>
          <w:color w:val="auto"/>
          <w:sz w:val="24"/>
          <w:szCs w:val="24"/>
        </w:rPr>
        <w:t>zarzuc</w:t>
      </w:r>
      <w:r w:rsidR="003D51E9">
        <w:rPr>
          <w:rFonts w:ascii="Arial" w:hAnsi="Arial" w:cs="Arial"/>
          <w:color w:val="auto"/>
          <w:sz w:val="24"/>
          <w:szCs w:val="24"/>
        </w:rPr>
        <w:t>ając</w:t>
      </w:r>
      <w:r w:rsidR="0089110A">
        <w:rPr>
          <w:rFonts w:ascii="Arial" w:hAnsi="Arial" w:cs="Arial"/>
          <w:color w:val="auto"/>
          <w:sz w:val="24"/>
          <w:szCs w:val="24"/>
        </w:rPr>
        <w:t xml:space="preserve"> </w:t>
      </w:r>
      <w:r w:rsidR="007B5656" w:rsidRPr="003329FE">
        <w:rPr>
          <w:rFonts w:ascii="Arial" w:hAnsi="Arial" w:cs="Arial"/>
          <w:color w:val="auto"/>
          <w:sz w:val="24"/>
          <w:szCs w:val="24"/>
        </w:rPr>
        <w:t>tut. Urz</w:t>
      </w:r>
      <w:r w:rsidR="0089110A">
        <w:rPr>
          <w:rFonts w:ascii="Arial" w:hAnsi="Arial" w:cs="Arial"/>
          <w:color w:val="auto"/>
          <w:sz w:val="24"/>
          <w:szCs w:val="24"/>
        </w:rPr>
        <w:t>ędowi</w:t>
      </w:r>
      <w:r w:rsidR="00E65731" w:rsidRPr="003329FE">
        <w:rPr>
          <w:rFonts w:ascii="Arial" w:hAnsi="Arial" w:cs="Arial"/>
          <w:color w:val="auto"/>
          <w:sz w:val="24"/>
          <w:szCs w:val="24"/>
        </w:rPr>
        <w:t xml:space="preserve"> podejmowanie działań prowadzących do wydłużenia realizacji inwestycji</w:t>
      </w:r>
      <w:r w:rsidR="003329FE">
        <w:rPr>
          <w:rFonts w:ascii="Arial" w:hAnsi="Arial" w:cs="Arial"/>
          <w:color w:val="auto"/>
          <w:sz w:val="24"/>
          <w:szCs w:val="24"/>
        </w:rPr>
        <w:t xml:space="preserve"> (np. skierowanie zawiadomienia do UOKiK)</w:t>
      </w:r>
      <w:r w:rsidR="00E65731" w:rsidRPr="003329FE">
        <w:rPr>
          <w:rFonts w:ascii="Arial" w:hAnsi="Arial" w:cs="Arial"/>
          <w:color w:val="auto"/>
          <w:sz w:val="24"/>
          <w:szCs w:val="24"/>
        </w:rPr>
        <w:t>.</w:t>
      </w:r>
    </w:p>
    <w:p w14:paraId="4CB95BFC" w14:textId="6E38F98B" w:rsidR="00021A31" w:rsidRDefault="001E6984" w:rsidP="00614F87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W </w:t>
      </w:r>
      <w:r w:rsidR="00C01B6F">
        <w:rPr>
          <w:rFonts w:ascii="Arial" w:hAnsi="Arial" w:cs="Arial"/>
          <w:color w:val="auto"/>
          <w:sz w:val="24"/>
          <w:szCs w:val="24"/>
        </w:rPr>
        <w:t xml:space="preserve">korespondencji z dnia 7 października 2022 r. </w:t>
      </w:r>
      <w:r w:rsidR="001A5635">
        <w:rPr>
          <w:rFonts w:ascii="Arial" w:hAnsi="Arial" w:cs="Arial"/>
          <w:color w:val="auto"/>
          <w:sz w:val="24"/>
          <w:szCs w:val="24"/>
        </w:rPr>
        <w:t xml:space="preserve">tut. Urząd poinformował </w:t>
      </w:r>
      <w:r w:rsidR="00C01B6F">
        <w:rPr>
          <w:rFonts w:ascii="Arial" w:hAnsi="Arial" w:cs="Arial"/>
          <w:color w:val="auto"/>
          <w:sz w:val="24"/>
          <w:szCs w:val="24"/>
        </w:rPr>
        <w:t xml:space="preserve">Beneficjenta, </w:t>
      </w:r>
      <w:r w:rsidR="00F10E83">
        <w:rPr>
          <w:rFonts w:ascii="Arial" w:hAnsi="Arial" w:cs="Arial"/>
          <w:color w:val="auto"/>
          <w:sz w:val="24"/>
          <w:szCs w:val="24"/>
        </w:rPr>
        <w:t>że w toku kontroli dokumentacji dot. postępowania przetargowego powzięto poważne wątpliwości co do możliwości wystąpienia konfliktu interesów i</w:t>
      </w:r>
      <w:r w:rsidR="00E364B2">
        <w:rPr>
          <w:rFonts w:ascii="Arial" w:hAnsi="Arial" w:cs="Arial"/>
          <w:color w:val="auto"/>
          <w:sz w:val="24"/>
          <w:szCs w:val="24"/>
        </w:rPr>
        <w:t> </w:t>
      </w:r>
      <w:r w:rsidR="00F10E83">
        <w:rPr>
          <w:rFonts w:ascii="Arial" w:hAnsi="Arial" w:cs="Arial"/>
          <w:color w:val="auto"/>
          <w:sz w:val="24"/>
          <w:szCs w:val="24"/>
        </w:rPr>
        <w:t>poddano je uprzedniej ocenie uprawnionego Urzędu. Jednocześnie wskazał, iż</w:t>
      </w:r>
      <w:r w:rsidR="00C01B6F">
        <w:rPr>
          <w:rFonts w:ascii="Arial" w:hAnsi="Arial" w:cs="Arial"/>
          <w:color w:val="auto"/>
          <w:sz w:val="24"/>
          <w:szCs w:val="24"/>
        </w:rPr>
        <w:t xml:space="preserve"> w</w:t>
      </w:r>
      <w:r w:rsidR="00E364B2">
        <w:rPr>
          <w:rFonts w:ascii="Arial" w:hAnsi="Arial" w:cs="Arial"/>
          <w:color w:val="auto"/>
          <w:sz w:val="24"/>
          <w:szCs w:val="24"/>
        </w:rPr>
        <w:t> </w:t>
      </w:r>
      <w:r w:rsidR="00C01B6F">
        <w:rPr>
          <w:rFonts w:ascii="Arial" w:hAnsi="Arial" w:cs="Arial"/>
          <w:color w:val="auto"/>
          <w:sz w:val="24"/>
          <w:szCs w:val="24"/>
        </w:rPr>
        <w:t xml:space="preserve">wyniku przeprowadzonej weryfikacji zamówienia publicznego została </w:t>
      </w:r>
      <w:r w:rsidR="001A5635">
        <w:rPr>
          <w:rFonts w:ascii="Arial" w:hAnsi="Arial" w:cs="Arial"/>
          <w:color w:val="auto"/>
          <w:sz w:val="24"/>
          <w:szCs w:val="24"/>
        </w:rPr>
        <w:t>stwierdzon</w:t>
      </w:r>
      <w:r w:rsidR="00C01B6F">
        <w:rPr>
          <w:rFonts w:ascii="Arial" w:hAnsi="Arial" w:cs="Arial"/>
          <w:color w:val="auto"/>
          <w:sz w:val="24"/>
          <w:szCs w:val="24"/>
        </w:rPr>
        <w:t>a nieprawidłowość, którą można częściowo wykorzystać na zwiększoną wartość udzielonego zamówienia</w:t>
      </w:r>
      <w:r w:rsidR="003D51E9">
        <w:rPr>
          <w:rFonts w:ascii="Arial" w:hAnsi="Arial" w:cs="Arial"/>
          <w:color w:val="auto"/>
          <w:sz w:val="24"/>
          <w:szCs w:val="24"/>
        </w:rPr>
        <w:t xml:space="preserve">. Poinformowano ponadto, </w:t>
      </w:r>
      <w:r w:rsidR="00E65731" w:rsidRPr="009D223D">
        <w:rPr>
          <w:rFonts w:ascii="Arial" w:hAnsi="Arial" w:cs="Arial"/>
          <w:color w:val="auto"/>
          <w:sz w:val="24"/>
          <w:szCs w:val="24"/>
        </w:rPr>
        <w:t>że w dalszym ciągu jest m</w:t>
      </w:r>
      <w:r w:rsidR="000F63F6">
        <w:rPr>
          <w:rFonts w:ascii="Arial" w:hAnsi="Arial" w:cs="Arial"/>
          <w:color w:val="auto"/>
          <w:sz w:val="24"/>
          <w:szCs w:val="24"/>
        </w:rPr>
        <w:t>ożliwość kontynuacji inwestycji</w:t>
      </w:r>
      <w:r w:rsidR="00021A31">
        <w:rPr>
          <w:rFonts w:ascii="Arial" w:hAnsi="Arial" w:cs="Arial"/>
          <w:color w:val="auto"/>
          <w:sz w:val="24"/>
          <w:szCs w:val="24"/>
        </w:rPr>
        <w:t xml:space="preserve"> pod warunkiem zakończenia projektu do 31 grudnia 2023 r.</w:t>
      </w:r>
      <w:r w:rsidR="00E65731">
        <w:rPr>
          <w:rFonts w:ascii="Arial" w:hAnsi="Arial" w:cs="Arial"/>
          <w:color w:val="auto"/>
          <w:sz w:val="24"/>
          <w:szCs w:val="24"/>
        </w:rPr>
        <w:t xml:space="preserve"> </w:t>
      </w:r>
      <w:r w:rsidR="000F63F6">
        <w:rPr>
          <w:rFonts w:ascii="Arial" w:hAnsi="Arial" w:cs="Arial"/>
          <w:color w:val="auto"/>
          <w:sz w:val="24"/>
          <w:szCs w:val="24"/>
        </w:rPr>
        <w:t xml:space="preserve">oraz </w:t>
      </w:r>
      <w:r w:rsidR="00C01B6F">
        <w:rPr>
          <w:rFonts w:ascii="Arial" w:hAnsi="Arial" w:cs="Arial"/>
          <w:color w:val="auto"/>
          <w:sz w:val="24"/>
          <w:szCs w:val="24"/>
        </w:rPr>
        <w:t>popros</w:t>
      </w:r>
      <w:r w:rsidR="003D51E9">
        <w:rPr>
          <w:rFonts w:ascii="Arial" w:hAnsi="Arial" w:cs="Arial"/>
          <w:color w:val="auto"/>
          <w:sz w:val="24"/>
          <w:szCs w:val="24"/>
        </w:rPr>
        <w:t xml:space="preserve">zono </w:t>
      </w:r>
      <w:r w:rsidR="00C01B6F">
        <w:rPr>
          <w:rFonts w:ascii="Arial" w:hAnsi="Arial" w:cs="Arial"/>
          <w:color w:val="auto"/>
          <w:sz w:val="24"/>
          <w:szCs w:val="24"/>
        </w:rPr>
        <w:t>o wnikliwą analizę</w:t>
      </w:r>
      <w:r w:rsidR="0094333E">
        <w:rPr>
          <w:rFonts w:ascii="Arial" w:hAnsi="Arial" w:cs="Arial"/>
          <w:color w:val="auto"/>
          <w:sz w:val="24"/>
          <w:szCs w:val="24"/>
        </w:rPr>
        <w:t xml:space="preserve"> </w:t>
      </w:r>
      <w:r w:rsidR="00021A31">
        <w:rPr>
          <w:rFonts w:ascii="Arial" w:hAnsi="Arial" w:cs="Arial"/>
          <w:color w:val="auto"/>
          <w:sz w:val="24"/>
          <w:szCs w:val="24"/>
        </w:rPr>
        <w:t>kwestii kontynuacji inwestycji</w:t>
      </w:r>
      <w:r w:rsidR="003D51E9">
        <w:rPr>
          <w:rFonts w:ascii="Arial" w:hAnsi="Arial" w:cs="Arial"/>
          <w:color w:val="auto"/>
          <w:sz w:val="24"/>
          <w:szCs w:val="24"/>
        </w:rPr>
        <w:t xml:space="preserve">, </w:t>
      </w:r>
      <w:r w:rsidR="006A5AE5">
        <w:rPr>
          <w:rFonts w:ascii="Arial" w:hAnsi="Arial" w:cs="Arial"/>
          <w:color w:val="auto"/>
          <w:sz w:val="24"/>
          <w:szCs w:val="24"/>
        </w:rPr>
        <w:t>zaznaczając</w:t>
      </w:r>
      <w:r w:rsidR="003D51E9">
        <w:rPr>
          <w:rFonts w:ascii="Arial" w:hAnsi="Arial" w:cs="Arial"/>
          <w:color w:val="auto"/>
          <w:sz w:val="24"/>
          <w:szCs w:val="24"/>
        </w:rPr>
        <w:t>,</w:t>
      </w:r>
      <w:r w:rsidR="006A5AE5">
        <w:rPr>
          <w:rFonts w:ascii="Arial" w:hAnsi="Arial" w:cs="Arial"/>
          <w:color w:val="auto"/>
          <w:sz w:val="24"/>
          <w:szCs w:val="24"/>
        </w:rPr>
        <w:t xml:space="preserve"> że </w:t>
      </w:r>
      <w:r w:rsidR="0094333E">
        <w:rPr>
          <w:rFonts w:ascii="Arial" w:hAnsi="Arial" w:cs="Arial"/>
          <w:color w:val="auto"/>
          <w:sz w:val="24"/>
          <w:szCs w:val="24"/>
        </w:rPr>
        <w:t xml:space="preserve">brak odpowiedzi </w:t>
      </w:r>
      <w:r w:rsidR="006A5AE5">
        <w:rPr>
          <w:rFonts w:ascii="Arial" w:hAnsi="Arial" w:cs="Arial"/>
          <w:color w:val="auto"/>
          <w:sz w:val="24"/>
          <w:szCs w:val="24"/>
        </w:rPr>
        <w:t xml:space="preserve">zostanie </w:t>
      </w:r>
      <w:r w:rsidR="0094333E">
        <w:rPr>
          <w:rFonts w:ascii="Arial" w:hAnsi="Arial" w:cs="Arial"/>
          <w:color w:val="auto"/>
          <w:sz w:val="24"/>
          <w:szCs w:val="24"/>
        </w:rPr>
        <w:t>uzna</w:t>
      </w:r>
      <w:r w:rsidR="006A5AE5">
        <w:rPr>
          <w:rFonts w:ascii="Arial" w:hAnsi="Arial" w:cs="Arial"/>
          <w:color w:val="auto"/>
          <w:sz w:val="24"/>
          <w:szCs w:val="24"/>
        </w:rPr>
        <w:t>ny</w:t>
      </w:r>
      <w:r w:rsidR="0094333E">
        <w:rPr>
          <w:rFonts w:ascii="Arial" w:hAnsi="Arial" w:cs="Arial"/>
          <w:color w:val="auto"/>
          <w:sz w:val="24"/>
          <w:szCs w:val="24"/>
        </w:rPr>
        <w:t xml:space="preserve"> za potwierdz</w:t>
      </w:r>
      <w:r w:rsidR="00E364B2">
        <w:rPr>
          <w:rFonts w:ascii="Arial" w:hAnsi="Arial" w:cs="Arial"/>
          <w:color w:val="auto"/>
          <w:sz w:val="24"/>
          <w:szCs w:val="24"/>
        </w:rPr>
        <w:t>enie woli wypowiedzenia umowy o </w:t>
      </w:r>
      <w:r w:rsidR="0094333E">
        <w:rPr>
          <w:rFonts w:ascii="Arial" w:hAnsi="Arial" w:cs="Arial"/>
          <w:color w:val="auto"/>
          <w:sz w:val="24"/>
          <w:szCs w:val="24"/>
        </w:rPr>
        <w:t>dofinansowanie projektu. W wyznaczonym terminie Beneficjent nie udzielił odpowiedzi.</w:t>
      </w:r>
    </w:p>
    <w:p w14:paraId="3D83A46A" w14:textId="1308399E" w:rsidR="0094333E" w:rsidRPr="003F253E" w:rsidRDefault="0094333E" w:rsidP="007C5EB7">
      <w:pPr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 związku z wnioskiem Beneficjenta</w:t>
      </w:r>
      <w:r w:rsidR="00AB7921">
        <w:rPr>
          <w:rFonts w:ascii="Arial" w:hAnsi="Arial" w:cs="Arial"/>
          <w:color w:val="auto"/>
          <w:sz w:val="24"/>
          <w:szCs w:val="24"/>
        </w:rPr>
        <w:t>, Zarząd Województwa Podkarpackiego wyraża zgodę na rozwiązanie umowy nr</w:t>
      </w:r>
      <w:r w:rsidR="00AB7921" w:rsidRPr="00AB7921">
        <w:t xml:space="preserve"> </w:t>
      </w:r>
      <w:r w:rsidR="00AB7921" w:rsidRPr="00AB7921">
        <w:rPr>
          <w:rFonts w:ascii="Arial" w:hAnsi="Arial" w:cs="Arial"/>
          <w:color w:val="auto"/>
          <w:sz w:val="24"/>
          <w:szCs w:val="24"/>
        </w:rPr>
        <w:t>RPPK.03.01.00-18-0526/17</w:t>
      </w:r>
      <w:r w:rsidR="00AB7921">
        <w:rPr>
          <w:rFonts w:ascii="Arial" w:hAnsi="Arial" w:cs="Arial"/>
          <w:color w:val="auto"/>
          <w:sz w:val="24"/>
          <w:szCs w:val="24"/>
        </w:rPr>
        <w:t>-00 o</w:t>
      </w:r>
      <w:r w:rsidR="00E364B2">
        <w:rPr>
          <w:rFonts w:ascii="Arial" w:hAnsi="Arial" w:cs="Arial"/>
          <w:color w:val="auto"/>
          <w:sz w:val="24"/>
          <w:szCs w:val="24"/>
        </w:rPr>
        <w:t> </w:t>
      </w:r>
      <w:r w:rsidR="00AB7921">
        <w:rPr>
          <w:rFonts w:ascii="Arial" w:hAnsi="Arial" w:cs="Arial"/>
          <w:color w:val="auto"/>
          <w:sz w:val="24"/>
          <w:szCs w:val="24"/>
        </w:rPr>
        <w:t xml:space="preserve">dofinansowanie projektu pn. </w:t>
      </w:r>
      <w:r w:rsidR="00AB7921" w:rsidRPr="00AB7921">
        <w:rPr>
          <w:rFonts w:ascii="Arial" w:hAnsi="Arial" w:cs="Arial"/>
          <w:color w:val="auto"/>
          <w:sz w:val="24"/>
          <w:szCs w:val="24"/>
        </w:rPr>
        <w:t>„Instalacja fotowoltaiczna Chmielnik”</w:t>
      </w:r>
      <w:r w:rsidR="00AB7921">
        <w:rPr>
          <w:rFonts w:ascii="Arial" w:hAnsi="Arial" w:cs="Arial"/>
          <w:color w:val="auto"/>
          <w:sz w:val="24"/>
          <w:szCs w:val="24"/>
        </w:rPr>
        <w:t xml:space="preserve"> (z późn.zm.) na podstawie </w:t>
      </w:r>
      <w:r w:rsidR="00AB7921" w:rsidRPr="00AB7921">
        <w:rPr>
          <w:rFonts w:ascii="Arial" w:hAnsi="Arial" w:cs="Arial"/>
          <w:color w:val="auto"/>
          <w:sz w:val="24"/>
          <w:szCs w:val="24"/>
        </w:rPr>
        <w:t xml:space="preserve">§ 20 ust. 2 </w:t>
      </w:r>
      <w:r w:rsidR="00AB7921">
        <w:rPr>
          <w:rFonts w:ascii="Arial" w:hAnsi="Arial" w:cs="Arial"/>
          <w:color w:val="auto"/>
          <w:sz w:val="24"/>
          <w:szCs w:val="24"/>
        </w:rPr>
        <w:t>u</w:t>
      </w:r>
      <w:r w:rsidR="00AB7921" w:rsidRPr="00AB7921">
        <w:rPr>
          <w:rFonts w:ascii="Arial" w:hAnsi="Arial" w:cs="Arial"/>
          <w:color w:val="auto"/>
          <w:sz w:val="24"/>
          <w:szCs w:val="24"/>
        </w:rPr>
        <w:t>mowy o dofinansowanie</w:t>
      </w:r>
      <w:r w:rsidR="00AB7921">
        <w:rPr>
          <w:rFonts w:ascii="Arial" w:hAnsi="Arial" w:cs="Arial"/>
          <w:color w:val="auto"/>
          <w:sz w:val="24"/>
          <w:szCs w:val="24"/>
        </w:rPr>
        <w:t>.</w:t>
      </w:r>
    </w:p>
    <w:sectPr w:rsidR="0094333E" w:rsidRPr="003F253E" w:rsidSect="002B2D96">
      <w:footerReference w:type="default" r:id="rId8"/>
      <w:footnotePr>
        <w:numRestart w:val="eachPage"/>
      </w:footnotePr>
      <w:pgSz w:w="11906" w:h="16838"/>
      <w:pgMar w:top="1417" w:right="1417" w:bottom="1417" w:left="1417" w:header="709" w:footer="505" w:gutter="0"/>
      <w:pgNumType w:start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1A06" w14:textId="77777777" w:rsidR="004A2D29" w:rsidRDefault="004A2D29">
      <w:pPr>
        <w:spacing w:after="0" w:line="240" w:lineRule="auto"/>
      </w:pPr>
      <w:r>
        <w:separator/>
      </w:r>
    </w:p>
  </w:endnote>
  <w:endnote w:type="continuationSeparator" w:id="0">
    <w:p w14:paraId="22F0A3B2" w14:textId="77777777" w:rsidR="004A2D29" w:rsidRDefault="004A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DF7" w14:textId="77777777" w:rsidR="00654537" w:rsidRDefault="00654537">
    <w:pPr>
      <w:spacing w:after="0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11E7" w14:textId="77777777" w:rsidR="004A2D29" w:rsidRDefault="004A2D29">
      <w:pPr>
        <w:spacing w:after="0"/>
        <w:ind w:left="0" w:firstLine="0"/>
        <w:jc w:val="left"/>
      </w:pPr>
      <w:r>
        <w:separator/>
      </w:r>
    </w:p>
  </w:footnote>
  <w:footnote w:type="continuationSeparator" w:id="0">
    <w:p w14:paraId="2DE21288" w14:textId="77777777" w:rsidR="004A2D29" w:rsidRDefault="004A2D29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CD"/>
    <w:multiLevelType w:val="hybridMultilevel"/>
    <w:tmpl w:val="10AA9142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722"/>
    <w:multiLevelType w:val="hybridMultilevel"/>
    <w:tmpl w:val="6F962DC0"/>
    <w:lvl w:ilvl="0" w:tplc="A6ACA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D06"/>
    <w:multiLevelType w:val="hybridMultilevel"/>
    <w:tmpl w:val="9E4677D0"/>
    <w:lvl w:ilvl="0" w:tplc="5D5AC2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408040">
    <w:abstractNumId w:val="4"/>
  </w:num>
  <w:num w:numId="2" w16cid:durableId="1550800419">
    <w:abstractNumId w:val="2"/>
  </w:num>
  <w:num w:numId="3" w16cid:durableId="122575458">
    <w:abstractNumId w:val="0"/>
  </w:num>
  <w:num w:numId="4" w16cid:durableId="1116674396">
    <w:abstractNumId w:val="3"/>
  </w:num>
  <w:num w:numId="5" w16cid:durableId="6245020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1580A"/>
    <w:rsid w:val="00021A31"/>
    <w:rsid w:val="000222A1"/>
    <w:rsid w:val="000328DF"/>
    <w:rsid w:val="000338EE"/>
    <w:rsid w:val="0003412B"/>
    <w:rsid w:val="00044411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3DCB"/>
    <w:rsid w:val="0009436F"/>
    <w:rsid w:val="00094CCF"/>
    <w:rsid w:val="000963F3"/>
    <w:rsid w:val="00096C3A"/>
    <w:rsid w:val="000A742C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3F6"/>
    <w:rsid w:val="000F681E"/>
    <w:rsid w:val="00100E06"/>
    <w:rsid w:val="00102742"/>
    <w:rsid w:val="00103870"/>
    <w:rsid w:val="00107382"/>
    <w:rsid w:val="00107EB0"/>
    <w:rsid w:val="0011688F"/>
    <w:rsid w:val="00122CFB"/>
    <w:rsid w:val="00124343"/>
    <w:rsid w:val="0012508A"/>
    <w:rsid w:val="00142D44"/>
    <w:rsid w:val="00143863"/>
    <w:rsid w:val="001460C9"/>
    <w:rsid w:val="001467E8"/>
    <w:rsid w:val="00147B39"/>
    <w:rsid w:val="00150755"/>
    <w:rsid w:val="00150DC7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5635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E6984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02D"/>
    <w:rsid w:val="00217D11"/>
    <w:rsid w:val="00217FC4"/>
    <w:rsid w:val="002266BB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678E0"/>
    <w:rsid w:val="00272321"/>
    <w:rsid w:val="00281916"/>
    <w:rsid w:val="00284499"/>
    <w:rsid w:val="0028660D"/>
    <w:rsid w:val="00295AE2"/>
    <w:rsid w:val="002A3D94"/>
    <w:rsid w:val="002A4443"/>
    <w:rsid w:val="002A589C"/>
    <w:rsid w:val="002A5D02"/>
    <w:rsid w:val="002A7939"/>
    <w:rsid w:val="002B09F2"/>
    <w:rsid w:val="002B2D96"/>
    <w:rsid w:val="002B3B29"/>
    <w:rsid w:val="002C22BC"/>
    <w:rsid w:val="002D1884"/>
    <w:rsid w:val="002D5471"/>
    <w:rsid w:val="002E2E00"/>
    <w:rsid w:val="002E5EC8"/>
    <w:rsid w:val="002E6376"/>
    <w:rsid w:val="002F5D66"/>
    <w:rsid w:val="00303762"/>
    <w:rsid w:val="00312201"/>
    <w:rsid w:val="003147BF"/>
    <w:rsid w:val="00321930"/>
    <w:rsid w:val="003227A0"/>
    <w:rsid w:val="003312AA"/>
    <w:rsid w:val="003329FE"/>
    <w:rsid w:val="00335292"/>
    <w:rsid w:val="0034127B"/>
    <w:rsid w:val="00341E49"/>
    <w:rsid w:val="00342924"/>
    <w:rsid w:val="003462CB"/>
    <w:rsid w:val="00346867"/>
    <w:rsid w:val="003517FC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D51E9"/>
    <w:rsid w:val="003E16AE"/>
    <w:rsid w:val="003F09E2"/>
    <w:rsid w:val="003F253E"/>
    <w:rsid w:val="003F5537"/>
    <w:rsid w:val="00400CDC"/>
    <w:rsid w:val="00402893"/>
    <w:rsid w:val="004229F1"/>
    <w:rsid w:val="00423E09"/>
    <w:rsid w:val="00432051"/>
    <w:rsid w:val="004365E5"/>
    <w:rsid w:val="00436FA6"/>
    <w:rsid w:val="0044079A"/>
    <w:rsid w:val="00441144"/>
    <w:rsid w:val="00441486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84896"/>
    <w:rsid w:val="004909C9"/>
    <w:rsid w:val="00494172"/>
    <w:rsid w:val="004941A8"/>
    <w:rsid w:val="004A21E2"/>
    <w:rsid w:val="004A2D29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D6B52"/>
    <w:rsid w:val="004F0F26"/>
    <w:rsid w:val="004F2B84"/>
    <w:rsid w:val="004F77A9"/>
    <w:rsid w:val="00500700"/>
    <w:rsid w:val="00500F8A"/>
    <w:rsid w:val="005036FC"/>
    <w:rsid w:val="00512455"/>
    <w:rsid w:val="00515A59"/>
    <w:rsid w:val="00516389"/>
    <w:rsid w:val="00523FCA"/>
    <w:rsid w:val="00532DD9"/>
    <w:rsid w:val="00533978"/>
    <w:rsid w:val="00547E48"/>
    <w:rsid w:val="00547FB7"/>
    <w:rsid w:val="005515C7"/>
    <w:rsid w:val="00554466"/>
    <w:rsid w:val="00554B3F"/>
    <w:rsid w:val="00557E0C"/>
    <w:rsid w:val="005608B9"/>
    <w:rsid w:val="00560E0C"/>
    <w:rsid w:val="00561EC5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0E7C"/>
    <w:rsid w:val="005A5584"/>
    <w:rsid w:val="005C32E3"/>
    <w:rsid w:val="005C4957"/>
    <w:rsid w:val="005C52CD"/>
    <w:rsid w:val="005C5B59"/>
    <w:rsid w:val="005D3DB8"/>
    <w:rsid w:val="005D6211"/>
    <w:rsid w:val="005E19CE"/>
    <w:rsid w:val="00603651"/>
    <w:rsid w:val="00605775"/>
    <w:rsid w:val="0060610A"/>
    <w:rsid w:val="006106D9"/>
    <w:rsid w:val="0061406B"/>
    <w:rsid w:val="00614F87"/>
    <w:rsid w:val="00615FDE"/>
    <w:rsid w:val="00620353"/>
    <w:rsid w:val="00626B11"/>
    <w:rsid w:val="00631634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40E8"/>
    <w:rsid w:val="00686CE6"/>
    <w:rsid w:val="006921FD"/>
    <w:rsid w:val="00692567"/>
    <w:rsid w:val="0069587B"/>
    <w:rsid w:val="006979FB"/>
    <w:rsid w:val="006A0850"/>
    <w:rsid w:val="006A187D"/>
    <w:rsid w:val="006A2784"/>
    <w:rsid w:val="006A4879"/>
    <w:rsid w:val="006A5953"/>
    <w:rsid w:val="006A5AE5"/>
    <w:rsid w:val="006B396C"/>
    <w:rsid w:val="006C1875"/>
    <w:rsid w:val="006C25BA"/>
    <w:rsid w:val="006C42E5"/>
    <w:rsid w:val="006C5CFC"/>
    <w:rsid w:val="006C7D4D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31B79"/>
    <w:rsid w:val="00742397"/>
    <w:rsid w:val="007444EB"/>
    <w:rsid w:val="00745B88"/>
    <w:rsid w:val="00750920"/>
    <w:rsid w:val="0075210F"/>
    <w:rsid w:val="007535AA"/>
    <w:rsid w:val="007606B0"/>
    <w:rsid w:val="007677C3"/>
    <w:rsid w:val="00767A6D"/>
    <w:rsid w:val="0077214E"/>
    <w:rsid w:val="00785AA2"/>
    <w:rsid w:val="00796291"/>
    <w:rsid w:val="007A1846"/>
    <w:rsid w:val="007A3898"/>
    <w:rsid w:val="007A6366"/>
    <w:rsid w:val="007B2ECC"/>
    <w:rsid w:val="007B5656"/>
    <w:rsid w:val="007C10A2"/>
    <w:rsid w:val="007C24CD"/>
    <w:rsid w:val="007C2F75"/>
    <w:rsid w:val="007C4DAD"/>
    <w:rsid w:val="007C5594"/>
    <w:rsid w:val="007C5EB7"/>
    <w:rsid w:val="007C68C7"/>
    <w:rsid w:val="007C7835"/>
    <w:rsid w:val="007D45BB"/>
    <w:rsid w:val="007D49BE"/>
    <w:rsid w:val="007D5C6D"/>
    <w:rsid w:val="007D6B00"/>
    <w:rsid w:val="007E27E6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5E7"/>
    <w:rsid w:val="00846EF1"/>
    <w:rsid w:val="0085390C"/>
    <w:rsid w:val="0086176D"/>
    <w:rsid w:val="00861D15"/>
    <w:rsid w:val="008635F9"/>
    <w:rsid w:val="00863C77"/>
    <w:rsid w:val="008655CC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10A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6FD9"/>
    <w:rsid w:val="0094333E"/>
    <w:rsid w:val="009503F0"/>
    <w:rsid w:val="00950DCD"/>
    <w:rsid w:val="00953B28"/>
    <w:rsid w:val="00954825"/>
    <w:rsid w:val="00955FBB"/>
    <w:rsid w:val="009664AB"/>
    <w:rsid w:val="009717CE"/>
    <w:rsid w:val="009722E7"/>
    <w:rsid w:val="00973DEE"/>
    <w:rsid w:val="00983B5C"/>
    <w:rsid w:val="009861C2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223D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14D30"/>
    <w:rsid w:val="00A20572"/>
    <w:rsid w:val="00A211A4"/>
    <w:rsid w:val="00A277F2"/>
    <w:rsid w:val="00A27DB6"/>
    <w:rsid w:val="00A34A58"/>
    <w:rsid w:val="00A34E56"/>
    <w:rsid w:val="00A4038A"/>
    <w:rsid w:val="00A403A2"/>
    <w:rsid w:val="00A43647"/>
    <w:rsid w:val="00A4768F"/>
    <w:rsid w:val="00A51007"/>
    <w:rsid w:val="00A55889"/>
    <w:rsid w:val="00A57928"/>
    <w:rsid w:val="00A60F7E"/>
    <w:rsid w:val="00A61812"/>
    <w:rsid w:val="00A6656D"/>
    <w:rsid w:val="00A720FA"/>
    <w:rsid w:val="00A74420"/>
    <w:rsid w:val="00A778D5"/>
    <w:rsid w:val="00AA14A8"/>
    <w:rsid w:val="00AA5297"/>
    <w:rsid w:val="00AB044F"/>
    <w:rsid w:val="00AB0E4E"/>
    <w:rsid w:val="00AB4E9E"/>
    <w:rsid w:val="00AB7921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2BFC"/>
    <w:rsid w:val="00AE31C9"/>
    <w:rsid w:val="00AE382A"/>
    <w:rsid w:val="00AE5DB3"/>
    <w:rsid w:val="00AF5BE4"/>
    <w:rsid w:val="00AF5EBD"/>
    <w:rsid w:val="00AF7D45"/>
    <w:rsid w:val="00B03416"/>
    <w:rsid w:val="00B03FF8"/>
    <w:rsid w:val="00B132F1"/>
    <w:rsid w:val="00B14977"/>
    <w:rsid w:val="00B22A75"/>
    <w:rsid w:val="00B2428C"/>
    <w:rsid w:val="00B453F3"/>
    <w:rsid w:val="00B46D34"/>
    <w:rsid w:val="00B51915"/>
    <w:rsid w:val="00B70C00"/>
    <w:rsid w:val="00B73875"/>
    <w:rsid w:val="00B748B5"/>
    <w:rsid w:val="00B75569"/>
    <w:rsid w:val="00B9699F"/>
    <w:rsid w:val="00BA427C"/>
    <w:rsid w:val="00BB0815"/>
    <w:rsid w:val="00BB1B96"/>
    <w:rsid w:val="00BC2BCF"/>
    <w:rsid w:val="00BC7D58"/>
    <w:rsid w:val="00BD5257"/>
    <w:rsid w:val="00BE057E"/>
    <w:rsid w:val="00BE5421"/>
    <w:rsid w:val="00BF3D35"/>
    <w:rsid w:val="00BF408E"/>
    <w:rsid w:val="00C01B6F"/>
    <w:rsid w:val="00C02BD3"/>
    <w:rsid w:val="00C14C73"/>
    <w:rsid w:val="00C16256"/>
    <w:rsid w:val="00C16D6A"/>
    <w:rsid w:val="00C31394"/>
    <w:rsid w:val="00C319FF"/>
    <w:rsid w:val="00C3280A"/>
    <w:rsid w:val="00C351B9"/>
    <w:rsid w:val="00C40CFA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25B3"/>
    <w:rsid w:val="00C93714"/>
    <w:rsid w:val="00C95B91"/>
    <w:rsid w:val="00C96D28"/>
    <w:rsid w:val="00CA1578"/>
    <w:rsid w:val="00CA1AFD"/>
    <w:rsid w:val="00CA55C0"/>
    <w:rsid w:val="00CA74AC"/>
    <w:rsid w:val="00CA7740"/>
    <w:rsid w:val="00CB392A"/>
    <w:rsid w:val="00CB3B39"/>
    <w:rsid w:val="00CB5800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1910"/>
    <w:rsid w:val="00D02401"/>
    <w:rsid w:val="00D0338B"/>
    <w:rsid w:val="00D10831"/>
    <w:rsid w:val="00D1357F"/>
    <w:rsid w:val="00D14C63"/>
    <w:rsid w:val="00D165A1"/>
    <w:rsid w:val="00D206D1"/>
    <w:rsid w:val="00D206E4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54E6"/>
    <w:rsid w:val="00D86D97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1F88"/>
    <w:rsid w:val="00DC207B"/>
    <w:rsid w:val="00DC41CC"/>
    <w:rsid w:val="00DD03FF"/>
    <w:rsid w:val="00DD4281"/>
    <w:rsid w:val="00DD7954"/>
    <w:rsid w:val="00DE2CCC"/>
    <w:rsid w:val="00DE628C"/>
    <w:rsid w:val="00DE7C0F"/>
    <w:rsid w:val="00DF2AA8"/>
    <w:rsid w:val="00DF6F84"/>
    <w:rsid w:val="00DF7EDC"/>
    <w:rsid w:val="00E11301"/>
    <w:rsid w:val="00E1424B"/>
    <w:rsid w:val="00E14B3E"/>
    <w:rsid w:val="00E364B2"/>
    <w:rsid w:val="00E43239"/>
    <w:rsid w:val="00E603F3"/>
    <w:rsid w:val="00E65731"/>
    <w:rsid w:val="00E66F89"/>
    <w:rsid w:val="00E671A0"/>
    <w:rsid w:val="00E742A9"/>
    <w:rsid w:val="00E76F35"/>
    <w:rsid w:val="00E8278A"/>
    <w:rsid w:val="00E846E3"/>
    <w:rsid w:val="00E856EA"/>
    <w:rsid w:val="00E86C6E"/>
    <w:rsid w:val="00E90BBF"/>
    <w:rsid w:val="00E92007"/>
    <w:rsid w:val="00E95CAB"/>
    <w:rsid w:val="00E962E4"/>
    <w:rsid w:val="00EA03FE"/>
    <w:rsid w:val="00EA210C"/>
    <w:rsid w:val="00EA28D2"/>
    <w:rsid w:val="00EA7B63"/>
    <w:rsid w:val="00EB07D6"/>
    <w:rsid w:val="00EB1263"/>
    <w:rsid w:val="00EB2377"/>
    <w:rsid w:val="00EB566C"/>
    <w:rsid w:val="00EB56B6"/>
    <w:rsid w:val="00EC29C1"/>
    <w:rsid w:val="00EC6F0E"/>
    <w:rsid w:val="00EC7B19"/>
    <w:rsid w:val="00ED1D00"/>
    <w:rsid w:val="00EF6415"/>
    <w:rsid w:val="00F04299"/>
    <w:rsid w:val="00F045AE"/>
    <w:rsid w:val="00F10E83"/>
    <w:rsid w:val="00F128B5"/>
    <w:rsid w:val="00F172E9"/>
    <w:rsid w:val="00F17D34"/>
    <w:rsid w:val="00F21508"/>
    <w:rsid w:val="00F24961"/>
    <w:rsid w:val="00F310C1"/>
    <w:rsid w:val="00F322CF"/>
    <w:rsid w:val="00F365B6"/>
    <w:rsid w:val="00F446A8"/>
    <w:rsid w:val="00F46456"/>
    <w:rsid w:val="00F4797E"/>
    <w:rsid w:val="00F643B8"/>
    <w:rsid w:val="00F657D7"/>
    <w:rsid w:val="00F6580D"/>
    <w:rsid w:val="00F71C1F"/>
    <w:rsid w:val="00F7365A"/>
    <w:rsid w:val="00F86D39"/>
    <w:rsid w:val="00F91ACE"/>
    <w:rsid w:val="00F92074"/>
    <w:rsid w:val="00F92291"/>
    <w:rsid w:val="00F93F1F"/>
    <w:rsid w:val="00F965E6"/>
    <w:rsid w:val="00F973C6"/>
    <w:rsid w:val="00FA30A0"/>
    <w:rsid w:val="00FA4BDD"/>
    <w:rsid w:val="00FA7AC4"/>
    <w:rsid w:val="00FB0811"/>
    <w:rsid w:val="00FB4A2F"/>
    <w:rsid w:val="00FC10DE"/>
    <w:rsid w:val="00FC2D42"/>
    <w:rsid w:val="00FC3519"/>
    <w:rsid w:val="00FC43D8"/>
    <w:rsid w:val="00FC559D"/>
    <w:rsid w:val="00FD0A80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5CE8-455B-4B60-A0CE-8110F20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projekt_uchwały_Zarządu_w_sprawie_rozwiązania umowy nr RPPK.03.01.00-18-0526/17-00 z dnia 30 sierpnia 2019 r. (z późn.zm.), o dofinansowanie projektu pn. „Instalacja fotowoltaiczna Chmielnik” realizowanego przez El-Naft sp. z o.o., w ramach Regionalnego P</vt:lpstr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442_9067_22</dc:title>
  <dc:subject/>
  <dc:creator>J.Joniec@podkarpackie.pl</dc:creator>
  <cp:keywords/>
  <cp:lastModifiedBy>.</cp:lastModifiedBy>
  <cp:revision>5</cp:revision>
  <cp:lastPrinted>2022-12-06T08:37:00Z</cp:lastPrinted>
  <dcterms:created xsi:type="dcterms:W3CDTF">2022-12-02T06:58:00Z</dcterms:created>
  <dcterms:modified xsi:type="dcterms:W3CDTF">2022-12-14T08:35:00Z</dcterms:modified>
</cp:coreProperties>
</file>